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0D6" w:rsidRPr="006027A7" w:rsidRDefault="006027A7" w:rsidP="006027A7">
      <w:pPr>
        <w:rPr>
          <w:b/>
          <w:sz w:val="32"/>
          <w:lang w:val="ru-RU"/>
        </w:rPr>
      </w:pPr>
      <w:bookmarkStart w:id="0" w:name="_GoBack"/>
      <w:r>
        <w:rPr>
          <w:b/>
          <w:noProof/>
          <w:sz w:val="32"/>
          <w:lang w:val="ru-RU" w:eastAsia="ru-RU"/>
        </w:rPr>
        <w:drawing>
          <wp:inline distT="0" distB="0" distL="0" distR="0">
            <wp:extent cx="6118824" cy="9667875"/>
            <wp:effectExtent l="0" t="0" r="0" b="0"/>
            <wp:docPr id="1" name="Рисунок 1" descr="C:\Users\CHip\Desktop\полянка\физ пол 9 к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p\Desktop\полянка\физ пол 9 кл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9669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8040D6">
        <w:rPr>
          <w:sz w:val="24"/>
          <w:szCs w:val="24"/>
        </w:rPr>
        <w:lastRenderedPageBreak/>
        <w:t>Календарно-тематическое планирование разработано в соответствии с рабочей программой учебного предмета «</w:t>
      </w:r>
      <w:r w:rsidR="008040D6">
        <w:rPr>
          <w:sz w:val="24"/>
          <w:szCs w:val="24"/>
          <w:lang w:val="ru-RU"/>
        </w:rPr>
        <w:t>Физика</w:t>
      </w:r>
      <w:r w:rsidR="008040D6">
        <w:rPr>
          <w:sz w:val="24"/>
          <w:szCs w:val="24"/>
        </w:rPr>
        <w:t xml:space="preserve">» </w:t>
      </w:r>
      <w:r w:rsidR="008040D6">
        <w:rPr>
          <w:sz w:val="24"/>
          <w:szCs w:val="24"/>
          <w:lang w:val="ru-RU"/>
        </w:rPr>
        <w:t>9</w:t>
      </w:r>
      <w:r w:rsidR="008040D6">
        <w:rPr>
          <w:sz w:val="24"/>
          <w:szCs w:val="24"/>
        </w:rPr>
        <w:t xml:space="preserve"> класс. На основании учебного плана МБОУ «Большеполянской ООШ» на 2020-21 учебный год на изучении предмета «</w:t>
      </w:r>
      <w:r w:rsidR="008040D6">
        <w:rPr>
          <w:sz w:val="24"/>
          <w:szCs w:val="24"/>
          <w:lang w:val="ru-RU"/>
        </w:rPr>
        <w:t>Физика</w:t>
      </w:r>
      <w:r w:rsidR="008040D6">
        <w:rPr>
          <w:sz w:val="24"/>
          <w:szCs w:val="24"/>
        </w:rPr>
        <w:t xml:space="preserve">» в </w:t>
      </w:r>
      <w:r w:rsidR="008040D6">
        <w:rPr>
          <w:sz w:val="24"/>
          <w:szCs w:val="24"/>
          <w:lang w:val="ru-RU"/>
        </w:rPr>
        <w:t>9</w:t>
      </w:r>
      <w:r w:rsidR="008040D6">
        <w:rPr>
          <w:sz w:val="24"/>
          <w:szCs w:val="24"/>
        </w:rPr>
        <w:t xml:space="preserve"> классе отводится </w:t>
      </w:r>
      <w:r w:rsidR="008040D6">
        <w:rPr>
          <w:sz w:val="24"/>
          <w:szCs w:val="24"/>
          <w:lang w:val="ru-RU"/>
        </w:rPr>
        <w:t>102</w:t>
      </w:r>
      <w:r w:rsidR="008040D6">
        <w:rPr>
          <w:sz w:val="24"/>
          <w:szCs w:val="24"/>
        </w:rPr>
        <w:t xml:space="preserve"> часа</w:t>
      </w:r>
      <w:r w:rsidR="008040D6">
        <w:rPr>
          <w:sz w:val="24"/>
          <w:szCs w:val="24"/>
          <w:lang w:val="ru-RU"/>
        </w:rPr>
        <w:t xml:space="preserve">   </w:t>
      </w:r>
      <w:r w:rsidR="008040D6">
        <w:rPr>
          <w:sz w:val="24"/>
          <w:szCs w:val="24"/>
        </w:rPr>
        <w:t xml:space="preserve">( </w:t>
      </w:r>
      <w:r w:rsidR="008040D6">
        <w:rPr>
          <w:sz w:val="24"/>
          <w:szCs w:val="24"/>
          <w:lang w:val="ru-RU"/>
        </w:rPr>
        <w:t>3</w:t>
      </w:r>
      <w:r w:rsidR="008040D6">
        <w:rPr>
          <w:sz w:val="24"/>
          <w:szCs w:val="24"/>
        </w:rPr>
        <w:t xml:space="preserve">час в неделю. ) Учебник  </w:t>
      </w:r>
      <w:r w:rsidR="008040D6">
        <w:rPr>
          <w:sz w:val="24"/>
          <w:szCs w:val="24"/>
          <w:lang w:val="ru-RU"/>
        </w:rPr>
        <w:t>Физика</w:t>
      </w:r>
      <w:r w:rsidR="008040D6">
        <w:rPr>
          <w:sz w:val="24"/>
          <w:szCs w:val="24"/>
        </w:rPr>
        <w:t xml:space="preserve"> </w:t>
      </w:r>
      <w:r w:rsidR="008040D6">
        <w:rPr>
          <w:sz w:val="24"/>
          <w:szCs w:val="24"/>
          <w:lang w:val="ru-RU"/>
        </w:rPr>
        <w:t>9</w:t>
      </w:r>
      <w:r w:rsidR="008040D6">
        <w:rPr>
          <w:sz w:val="24"/>
          <w:szCs w:val="24"/>
        </w:rPr>
        <w:t xml:space="preserve"> класс: учебник для общеобразовательных учреждений/</w:t>
      </w:r>
    </w:p>
    <w:p w:rsidR="008040D6" w:rsidRDefault="008040D6" w:rsidP="008040D6">
      <w:pPr>
        <w:ind w:right="-143"/>
        <w:rPr>
          <w:sz w:val="24"/>
          <w:szCs w:val="24"/>
          <w:lang w:val="ru-RU"/>
        </w:rPr>
      </w:pPr>
      <w:proofErr w:type="spellStart"/>
      <w:r>
        <w:rPr>
          <w:sz w:val="24"/>
          <w:szCs w:val="24"/>
          <w:lang w:val="ru-RU"/>
        </w:rPr>
        <w:t>А.В.Перышкин</w:t>
      </w:r>
      <w:proofErr w:type="spellEnd"/>
    </w:p>
    <w:p w:rsidR="008040D6" w:rsidRDefault="008040D6" w:rsidP="008040D6">
      <w:pPr>
        <w:spacing w:after="200" w:line="276" w:lineRule="auto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                        </w:t>
      </w:r>
    </w:p>
    <w:p w:rsidR="008040D6" w:rsidRDefault="008040D6" w:rsidP="007C6D82">
      <w:pPr>
        <w:rPr>
          <w:b/>
          <w:sz w:val="24"/>
          <w:szCs w:val="24"/>
          <w:lang w:val="ru-RU"/>
        </w:rPr>
      </w:pPr>
    </w:p>
    <w:p w:rsidR="008040D6" w:rsidRDefault="008040D6" w:rsidP="007C6D82">
      <w:pPr>
        <w:rPr>
          <w:b/>
          <w:sz w:val="24"/>
          <w:szCs w:val="24"/>
          <w:lang w:val="ru-RU"/>
        </w:rPr>
      </w:pPr>
    </w:p>
    <w:p w:rsidR="00EB7E07" w:rsidRPr="003B059F" w:rsidRDefault="008040D6" w:rsidP="007C6D82">
      <w:pPr>
        <w:rPr>
          <w:b/>
          <w:sz w:val="24"/>
          <w:szCs w:val="24"/>
        </w:rPr>
      </w:pPr>
      <w:r>
        <w:rPr>
          <w:b/>
          <w:sz w:val="24"/>
          <w:szCs w:val="24"/>
          <w:lang w:val="ru-RU"/>
        </w:rPr>
        <w:t xml:space="preserve">                         </w:t>
      </w:r>
      <w:r w:rsidR="001F28F8">
        <w:rPr>
          <w:b/>
          <w:sz w:val="24"/>
          <w:szCs w:val="24"/>
          <w:lang w:val="ru-RU"/>
        </w:rPr>
        <w:t xml:space="preserve"> </w:t>
      </w:r>
      <w:r w:rsidR="00EB7E07" w:rsidRPr="003B059F">
        <w:rPr>
          <w:b/>
          <w:sz w:val="24"/>
          <w:szCs w:val="24"/>
        </w:rPr>
        <w:t>Календарно-тематическое планирование</w:t>
      </w:r>
    </w:p>
    <w:p w:rsidR="00EB7E07" w:rsidRPr="003B059F" w:rsidRDefault="00EB7E07" w:rsidP="00EB7E07">
      <w:pPr>
        <w:ind w:firstLine="567"/>
        <w:jc w:val="center"/>
        <w:rPr>
          <w:b/>
          <w:sz w:val="24"/>
          <w:szCs w:val="24"/>
        </w:rPr>
      </w:pPr>
    </w:p>
    <w:tbl>
      <w:tblPr>
        <w:tblW w:w="10456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5"/>
        <w:gridCol w:w="36"/>
        <w:gridCol w:w="3650"/>
        <w:gridCol w:w="1134"/>
        <w:gridCol w:w="993"/>
        <w:gridCol w:w="996"/>
        <w:gridCol w:w="2832"/>
      </w:tblGrid>
      <w:tr w:rsidR="001F28F8" w:rsidRPr="003B059F" w:rsidTr="001F28F8">
        <w:trPr>
          <w:trHeight w:val="300"/>
        </w:trPr>
        <w:tc>
          <w:tcPr>
            <w:tcW w:w="815" w:type="dxa"/>
            <w:vMerge w:val="restart"/>
          </w:tcPr>
          <w:p w:rsidR="001F28F8" w:rsidRPr="00371C15" w:rsidRDefault="001F28F8" w:rsidP="001F28F8">
            <w:pPr>
              <w:jc w:val="center"/>
              <w:rPr>
                <w:b/>
                <w:sz w:val="24"/>
                <w:szCs w:val="24"/>
              </w:rPr>
            </w:pPr>
            <w:r w:rsidRPr="00371C15">
              <w:rPr>
                <w:b/>
                <w:sz w:val="24"/>
                <w:szCs w:val="24"/>
              </w:rPr>
              <w:t>№ урока</w:t>
            </w:r>
          </w:p>
        </w:tc>
        <w:tc>
          <w:tcPr>
            <w:tcW w:w="3686" w:type="dxa"/>
            <w:gridSpan w:val="2"/>
            <w:vMerge w:val="restart"/>
          </w:tcPr>
          <w:p w:rsidR="001F28F8" w:rsidRPr="00371C15" w:rsidRDefault="001F28F8" w:rsidP="001F28F8">
            <w:pPr>
              <w:jc w:val="center"/>
              <w:rPr>
                <w:b/>
                <w:sz w:val="24"/>
                <w:szCs w:val="24"/>
              </w:rPr>
            </w:pPr>
            <w:r w:rsidRPr="00371C15">
              <w:rPr>
                <w:b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1134" w:type="dxa"/>
            <w:vMerge w:val="restart"/>
          </w:tcPr>
          <w:p w:rsidR="001F28F8" w:rsidRPr="00371C15" w:rsidRDefault="001F28F8" w:rsidP="001F28F8">
            <w:pPr>
              <w:jc w:val="center"/>
              <w:rPr>
                <w:b/>
                <w:sz w:val="24"/>
                <w:szCs w:val="24"/>
              </w:rPr>
            </w:pPr>
            <w:r w:rsidRPr="00371C15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989" w:type="dxa"/>
            <w:gridSpan w:val="2"/>
            <w:tcBorders>
              <w:bottom w:val="single" w:sz="4" w:space="0" w:color="000000"/>
            </w:tcBorders>
          </w:tcPr>
          <w:p w:rsidR="001F28F8" w:rsidRPr="00371C15" w:rsidRDefault="001F28F8" w:rsidP="001F28F8">
            <w:pPr>
              <w:jc w:val="center"/>
              <w:rPr>
                <w:b/>
                <w:sz w:val="24"/>
                <w:szCs w:val="24"/>
              </w:rPr>
            </w:pPr>
            <w:r w:rsidRPr="00371C15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832" w:type="dxa"/>
            <w:vMerge w:val="restart"/>
          </w:tcPr>
          <w:p w:rsidR="001F28F8" w:rsidRPr="00371C15" w:rsidRDefault="001F28F8" w:rsidP="001F28F8">
            <w:pPr>
              <w:jc w:val="center"/>
              <w:rPr>
                <w:b/>
                <w:sz w:val="24"/>
                <w:szCs w:val="24"/>
              </w:rPr>
            </w:pPr>
            <w:r w:rsidRPr="00371C15">
              <w:rPr>
                <w:b/>
                <w:sz w:val="24"/>
                <w:szCs w:val="24"/>
                <w:lang w:val="ru-RU"/>
              </w:rPr>
              <w:t>Примечание</w:t>
            </w:r>
          </w:p>
        </w:tc>
      </w:tr>
      <w:tr w:rsidR="001F28F8" w:rsidRPr="003B059F" w:rsidTr="001F28F8">
        <w:trPr>
          <w:trHeight w:val="240"/>
        </w:trPr>
        <w:tc>
          <w:tcPr>
            <w:tcW w:w="815" w:type="dxa"/>
            <w:vMerge/>
          </w:tcPr>
          <w:p w:rsidR="001F28F8" w:rsidRPr="003B059F" w:rsidRDefault="001F28F8" w:rsidP="001F28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vMerge/>
          </w:tcPr>
          <w:p w:rsidR="001F28F8" w:rsidRPr="003B059F" w:rsidRDefault="001F28F8" w:rsidP="001F28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1F28F8" w:rsidRPr="003B059F" w:rsidRDefault="001F28F8" w:rsidP="001F28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</w:tcBorders>
          </w:tcPr>
          <w:p w:rsidR="001F28F8" w:rsidRPr="00371C15" w:rsidRDefault="00371C15" w:rsidP="001F28F8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</w:t>
            </w:r>
            <w:r w:rsidR="001F28F8" w:rsidRPr="00371C15">
              <w:rPr>
                <w:b/>
                <w:sz w:val="24"/>
                <w:szCs w:val="24"/>
              </w:rPr>
              <w:t>лан</w:t>
            </w:r>
            <w:r>
              <w:rPr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996" w:type="dxa"/>
            <w:tcBorders>
              <w:top w:val="single" w:sz="4" w:space="0" w:color="000000"/>
            </w:tcBorders>
          </w:tcPr>
          <w:p w:rsidR="001F28F8" w:rsidRPr="00371C15" w:rsidRDefault="00371C15" w:rsidP="001F28F8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Ф</w:t>
            </w:r>
            <w:r w:rsidR="001F28F8" w:rsidRPr="00371C15">
              <w:rPr>
                <w:b/>
                <w:sz w:val="24"/>
                <w:szCs w:val="24"/>
              </w:rPr>
              <w:t>акт</w:t>
            </w:r>
            <w:r>
              <w:rPr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2832" w:type="dxa"/>
            <w:vMerge/>
          </w:tcPr>
          <w:p w:rsidR="001F28F8" w:rsidRPr="003B059F" w:rsidRDefault="001F28F8" w:rsidP="001F28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10456" w:type="dxa"/>
            <w:gridSpan w:val="7"/>
            <w:vAlign w:val="center"/>
          </w:tcPr>
          <w:p w:rsidR="001F28F8" w:rsidRPr="003B059F" w:rsidRDefault="001F28F8" w:rsidP="001F28F8">
            <w:pPr>
              <w:jc w:val="center"/>
              <w:rPr>
                <w:rStyle w:val="af"/>
                <w:i/>
                <w:sz w:val="24"/>
                <w:szCs w:val="24"/>
              </w:rPr>
            </w:pPr>
            <w:r w:rsidRPr="003B059F">
              <w:rPr>
                <w:rStyle w:val="af"/>
                <w:i/>
                <w:sz w:val="24"/>
                <w:szCs w:val="24"/>
              </w:rPr>
              <w:t>ЗАКОНЫ ВЗАИМОДЕЙСТВИЯ И ДВИЖЕНИЯ ТЕЛ</w:t>
            </w:r>
            <w:r w:rsidRPr="003B059F">
              <w:rPr>
                <w:b/>
                <w:i/>
                <w:sz w:val="24"/>
                <w:szCs w:val="24"/>
              </w:rPr>
              <w:t xml:space="preserve"> (34 ч)</w:t>
            </w: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 /1.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 xml:space="preserve">Инструктаж по технике безопасности. </w:t>
            </w:r>
            <w:r w:rsidRPr="003B059F">
              <w:rPr>
                <w:sz w:val="24"/>
                <w:szCs w:val="24"/>
              </w:rPr>
              <w:br/>
              <w:t xml:space="preserve">Материальная точка. </w:t>
            </w:r>
            <w:r w:rsidRPr="003B059F">
              <w:rPr>
                <w:sz w:val="24"/>
                <w:szCs w:val="24"/>
              </w:rPr>
              <w:br/>
              <w:t>Система отчета.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2 /2.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 xml:space="preserve">Перемещение. </w:t>
            </w:r>
            <w:r w:rsidRPr="003B059F">
              <w:rPr>
                <w:sz w:val="24"/>
                <w:szCs w:val="24"/>
              </w:rPr>
              <w:br/>
              <w:t>Определение координаты движущегося тела.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3 /3.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Перемещение при прямолинейном равноускоренном движении.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4 /4.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Графическое</w:t>
            </w:r>
            <w:r w:rsidRPr="003B059F">
              <w:rPr>
                <w:sz w:val="24"/>
                <w:szCs w:val="24"/>
              </w:rPr>
              <w:br/>
              <w:t>представление движения.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5 /5.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Решение задач по теме «Графическое</w:t>
            </w:r>
            <w:r w:rsidRPr="003B059F">
              <w:rPr>
                <w:sz w:val="24"/>
                <w:szCs w:val="24"/>
              </w:rPr>
              <w:br/>
              <w:t>представление движения».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6 /6.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Равноускоренное движение. Ускорение.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7 /7.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Скорость прямолинейного равноускоренного движения. График скорости.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8 /8.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Перемещение при равноускоренном</w:t>
            </w:r>
            <w:r w:rsidRPr="003B059F">
              <w:rPr>
                <w:sz w:val="24"/>
                <w:szCs w:val="24"/>
              </w:rPr>
              <w:br/>
              <w:t>движении.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9 /9.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Решение задач по теме «Равноускоренное движение».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10/10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b/>
                <w:i/>
                <w:color w:val="5B9BD5" w:themeColor="accent1"/>
                <w:sz w:val="24"/>
                <w:szCs w:val="24"/>
              </w:rPr>
            </w:pPr>
            <w:r w:rsidRPr="00371C15">
              <w:rPr>
                <w:b/>
                <w:i/>
                <w:sz w:val="24"/>
                <w:szCs w:val="24"/>
              </w:rPr>
              <w:t>Л./р. № 1 «Исследование равноускоренного движения без начальной скорости».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11/11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Относительность движения.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12/12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Инерциальные системы отчета. Первый закон Ньютона.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13/13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b/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Второй закон Ньютона.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14/14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Решение задач по теме</w:t>
            </w:r>
            <w:r w:rsidRPr="003B059F">
              <w:rPr>
                <w:sz w:val="24"/>
                <w:szCs w:val="24"/>
              </w:rPr>
              <w:br/>
              <w:t>«Второй закон Ньютона».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15/15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Третий закон Ньютона.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16/16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Решение задач на законы Ньютона.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17/17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b/>
                <w:color w:val="FF0000"/>
                <w:sz w:val="24"/>
                <w:szCs w:val="24"/>
              </w:rPr>
            </w:pPr>
            <w:r w:rsidRPr="00371C15">
              <w:rPr>
                <w:b/>
                <w:sz w:val="24"/>
                <w:szCs w:val="24"/>
              </w:rPr>
              <w:t xml:space="preserve">Контрольная работа №1 </w:t>
            </w:r>
            <w:r w:rsidRPr="00371C15">
              <w:rPr>
                <w:b/>
                <w:sz w:val="24"/>
                <w:szCs w:val="24"/>
              </w:rPr>
              <w:lastRenderedPageBreak/>
              <w:t>«Прямолинейное равноускоренное движение. Законы Ньютона».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lastRenderedPageBreak/>
              <w:t>18/18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bCs/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Анализ контрольной работы.</w:t>
            </w:r>
          </w:p>
          <w:p w:rsidR="001F28F8" w:rsidRPr="003B059F" w:rsidRDefault="001F28F8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 xml:space="preserve">Свободное падение. </w:t>
            </w:r>
            <w:r w:rsidRPr="003B059F">
              <w:rPr>
                <w:sz w:val="24"/>
                <w:szCs w:val="24"/>
              </w:rPr>
              <w:br/>
              <w:t>Ускорение</w:t>
            </w:r>
            <w:r w:rsidRPr="003B059F">
              <w:rPr>
                <w:sz w:val="24"/>
                <w:szCs w:val="24"/>
              </w:rPr>
              <w:br/>
              <w:t>свободного падения. Невесомость.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19/19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b/>
                <w:i/>
                <w:color w:val="5B9BD5" w:themeColor="accent1"/>
                <w:sz w:val="24"/>
                <w:szCs w:val="24"/>
              </w:rPr>
            </w:pPr>
            <w:r w:rsidRPr="00371C15">
              <w:rPr>
                <w:b/>
                <w:i/>
                <w:sz w:val="24"/>
                <w:szCs w:val="24"/>
              </w:rPr>
              <w:t>Л./р. № 2 «Измерение ускорения свободного падения».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20/20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Решение задач по теме «Свободное падение. Ускорение</w:t>
            </w:r>
            <w:r w:rsidRPr="003B059F">
              <w:rPr>
                <w:sz w:val="24"/>
                <w:szCs w:val="24"/>
              </w:rPr>
              <w:br/>
              <w:t>свободного падения».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21/21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bCs/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Закон Всемирного тяготения.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22/22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Решение задач по теме «Закон всемирного тяготения».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23/23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bCs/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Ускорение свободного падения на Земле и других небесных телах.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24/24</w:t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Прямолинейное и криволинейное движение.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F28F8" w:rsidRPr="003B059F" w:rsidTr="001F28F8">
        <w:tc>
          <w:tcPr>
            <w:tcW w:w="815" w:type="dxa"/>
          </w:tcPr>
          <w:p w:rsidR="001F28F8" w:rsidRPr="003B059F" w:rsidRDefault="001F28F8" w:rsidP="00A44FE6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25/25</w:t>
            </w:r>
            <w:r w:rsidRPr="003B059F">
              <w:rPr>
                <w:sz w:val="24"/>
                <w:szCs w:val="24"/>
              </w:rPr>
              <w:br/>
            </w:r>
          </w:p>
        </w:tc>
        <w:tc>
          <w:tcPr>
            <w:tcW w:w="3686" w:type="dxa"/>
            <w:gridSpan w:val="2"/>
          </w:tcPr>
          <w:p w:rsidR="001F28F8" w:rsidRPr="003B059F" w:rsidRDefault="001F28F8" w:rsidP="001F28F8">
            <w:pPr>
              <w:rPr>
                <w:bCs/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Движение тела по окружности с постоянной по модулю скоростью.</w:t>
            </w:r>
          </w:p>
        </w:tc>
        <w:tc>
          <w:tcPr>
            <w:tcW w:w="1134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F28F8" w:rsidRPr="003B059F" w:rsidRDefault="001F28F8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F28F8" w:rsidRPr="003B059F" w:rsidRDefault="001F28F8" w:rsidP="001F28F8">
            <w:pPr>
              <w:rPr>
                <w:sz w:val="24"/>
                <w:szCs w:val="24"/>
              </w:rPr>
            </w:pPr>
          </w:p>
        </w:tc>
      </w:tr>
      <w:tr w:rsidR="00185027" w:rsidRPr="003B059F" w:rsidTr="0028098D">
        <w:tc>
          <w:tcPr>
            <w:tcW w:w="815" w:type="dxa"/>
          </w:tcPr>
          <w:p w:rsidR="00185027" w:rsidRPr="003B059F" w:rsidRDefault="00185027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26/26</w:t>
            </w:r>
          </w:p>
        </w:tc>
        <w:tc>
          <w:tcPr>
            <w:tcW w:w="3686" w:type="dxa"/>
            <w:gridSpan w:val="2"/>
          </w:tcPr>
          <w:p w:rsidR="00185027" w:rsidRPr="003B059F" w:rsidRDefault="00185027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Искусственные спутники Земли.</w:t>
            </w:r>
          </w:p>
        </w:tc>
        <w:tc>
          <w:tcPr>
            <w:tcW w:w="1134" w:type="dxa"/>
          </w:tcPr>
          <w:p w:rsidR="00185027" w:rsidRPr="003B059F" w:rsidRDefault="00185027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85027" w:rsidRPr="003B059F" w:rsidRDefault="00185027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85027" w:rsidRPr="003B059F" w:rsidRDefault="00185027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85027" w:rsidRPr="003B059F" w:rsidRDefault="00185027" w:rsidP="001F28F8">
            <w:pPr>
              <w:rPr>
                <w:sz w:val="24"/>
                <w:szCs w:val="24"/>
              </w:rPr>
            </w:pPr>
          </w:p>
        </w:tc>
      </w:tr>
      <w:tr w:rsidR="00185027" w:rsidRPr="003B059F" w:rsidTr="0028098D">
        <w:tc>
          <w:tcPr>
            <w:tcW w:w="815" w:type="dxa"/>
          </w:tcPr>
          <w:p w:rsidR="00185027" w:rsidRPr="003B059F" w:rsidRDefault="00185027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27/27</w:t>
            </w:r>
          </w:p>
        </w:tc>
        <w:tc>
          <w:tcPr>
            <w:tcW w:w="3686" w:type="dxa"/>
            <w:gridSpan w:val="2"/>
          </w:tcPr>
          <w:p w:rsidR="00185027" w:rsidRPr="003B059F" w:rsidRDefault="00185027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Решение задач по теме «Движение тела по окружности с постоянной по модулю скоростью».</w:t>
            </w:r>
            <w:r w:rsidRPr="003B059F">
              <w:rPr>
                <w:sz w:val="24"/>
                <w:szCs w:val="24"/>
              </w:rPr>
              <w:br/>
            </w:r>
          </w:p>
        </w:tc>
        <w:tc>
          <w:tcPr>
            <w:tcW w:w="1134" w:type="dxa"/>
          </w:tcPr>
          <w:p w:rsidR="00185027" w:rsidRPr="003B059F" w:rsidRDefault="00185027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85027" w:rsidRPr="003B059F" w:rsidRDefault="00185027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85027" w:rsidRPr="003B059F" w:rsidRDefault="00185027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85027" w:rsidRPr="003B059F" w:rsidRDefault="00185027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28/28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 xml:space="preserve">Импульс тела. </w:t>
            </w:r>
            <w:r w:rsidRPr="003B059F">
              <w:rPr>
                <w:sz w:val="24"/>
                <w:szCs w:val="24"/>
              </w:rPr>
              <w:br/>
              <w:t>Импульс силы.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29/29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Закон сохранения импульса тела.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30/30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Реактивное движение.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31/31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 xml:space="preserve"> Решение задач по теме «Закон сохранения импульса».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32/32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bCs/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 xml:space="preserve">Закон сохранения энергии. 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33/33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Решение задач на «Закон сохранения энергии».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34/34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b/>
                <w:color w:val="FF0000"/>
                <w:sz w:val="24"/>
                <w:szCs w:val="24"/>
              </w:rPr>
            </w:pPr>
            <w:r w:rsidRPr="00371C15">
              <w:rPr>
                <w:b/>
                <w:sz w:val="24"/>
                <w:szCs w:val="24"/>
              </w:rPr>
              <w:t xml:space="preserve">Контрольная работа №2 </w:t>
            </w:r>
            <w:r w:rsidRPr="00371C15">
              <w:rPr>
                <w:b/>
                <w:sz w:val="24"/>
                <w:szCs w:val="24"/>
              </w:rPr>
              <w:br/>
              <w:t>«Законы сохранения».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EB7E07" w:rsidRPr="003B059F" w:rsidTr="001F28F8">
        <w:tc>
          <w:tcPr>
            <w:tcW w:w="10456" w:type="dxa"/>
            <w:gridSpan w:val="7"/>
          </w:tcPr>
          <w:p w:rsidR="00EB7E07" w:rsidRPr="003B059F" w:rsidRDefault="0028098D" w:rsidP="001F28F8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МЕХАНИЧЕСКИЕ КОЛ</w:t>
            </w:r>
            <w:r>
              <w:rPr>
                <w:b/>
                <w:i/>
                <w:sz w:val="24"/>
                <w:szCs w:val="24"/>
                <w:lang w:val="ru-RU"/>
              </w:rPr>
              <w:t>Е</w:t>
            </w:r>
            <w:r w:rsidR="00EB7E07" w:rsidRPr="003B059F">
              <w:rPr>
                <w:b/>
                <w:i/>
                <w:sz w:val="24"/>
                <w:szCs w:val="24"/>
              </w:rPr>
              <w:t xml:space="preserve">БАНИЯ И ВОЛНЫ.  </w:t>
            </w:r>
            <w:r w:rsidR="00EB7E07" w:rsidRPr="003B059F">
              <w:rPr>
                <w:b/>
                <w:i/>
                <w:sz w:val="24"/>
                <w:szCs w:val="24"/>
              </w:rPr>
              <w:br/>
              <w:t>ЗВУК. (16 ч)</w:t>
            </w: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35 /1.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bCs/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Анализ контрольной работы.</w:t>
            </w:r>
          </w:p>
          <w:p w:rsidR="00A44FE6" w:rsidRPr="003B059F" w:rsidRDefault="00A44FE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Колебательное движение. Свободные колебания.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36 /2.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Величины, характеризующие колебательное движение.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37 /3.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b/>
                <w:bCs/>
                <w:i/>
                <w:color w:val="5B9BD5" w:themeColor="accent1"/>
                <w:sz w:val="24"/>
                <w:szCs w:val="24"/>
              </w:rPr>
            </w:pPr>
            <w:r w:rsidRPr="00371C15">
              <w:rPr>
                <w:b/>
                <w:i/>
                <w:sz w:val="24"/>
                <w:szCs w:val="24"/>
              </w:rPr>
              <w:t>Л./р. № 3 «Исследование</w:t>
            </w:r>
            <w:r w:rsidRPr="00371C15">
              <w:rPr>
                <w:b/>
                <w:i/>
                <w:sz w:val="24"/>
                <w:szCs w:val="24"/>
              </w:rPr>
              <w:br/>
              <w:t xml:space="preserve">зависимости периода и частоты свободных колебаний </w:t>
            </w:r>
            <w:r w:rsidRPr="00371C15">
              <w:rPr>
                <w:b/>
                <w:i/>
                <w:sz w:val="24"/>
                <w:szCs w:val="24"/>
              </w:rPr>
              <w:br/>
              <w:t>нитяного маятника от его длины».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lastRenderedPageBreak/>
              <w:t>38 /4.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Гармонические колебания.</w:t>
            </w:r>
            <w:r w:rsidRPr="003B059F">
              <w:rPr>
                <w:sz w:val="24"/>
                <w:szCs w:val="24"/>
              </w:rPr>
              <w:br/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39 /5.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bCs/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Затухающие колебания. Вынужденные колебания.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40 /6.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Резонанс.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41 /7.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Распространение колебаний в среде. Волны.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42 /8.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Длина волны. Скорость распространения волн.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43 /9.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Решение задач по теме «Длина волны. Скорость распространения волн».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44/10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Источники звука. Звуковые колебания.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45/11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Высота, тембр и громкость звука.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46/12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Распространение звука. Звуковые волны.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A44FE6" w:rsidRDefault="00A44FE6" w:rsidP="001F28F8">
            <w:pPr>
              <w:jc w:val="center"/>
              <w:rPr>
                <w:sz w:val="24"/>
                <w:szCs w:val="24"/>
                <w:lang w:val="ru-RU"/>
              </w:rPr>
            </w:pPr>
            <w:r w:rsidRPr="003B059F">
              <w:rPr>
                <w:sz w:val="24"/>
                <w:szCs w:val="24"/>
              </w:rPr>
              <w:t>47/13</w:t>
            </w:r>
            <w:r w:rsidRPr="003B059F">
              <w:rPr>
                <w:sz w:val="24"/>
                <w:szCs w:val="24"/>
              </w:rPr>
              <w:br/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Отражение звука. Звуковой резонанс.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48/14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Интерференция звука.</w:t>
            </w:r>
            <w:r w:rsidRPr="003B059F">
              <w:rPr>
                <w:sz w:val="24"/>
                <w:szCs w:val="24"/>
              </w:rPr>
              <w:br/>
            </w:r>
          </w:p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49/15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Решение задач по теме «Механические колебания и волны».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50/16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b/>
                <w:color w:val="FF0000"/>
                <w:sz w:val="24"/>
                <w:szCs w:val="24"/>
              </w:rPr>
            </w:pPr>
            <w:r w:rsidRPr="00371C15">
              <w:rPr>
                <w:b/>
                <w:sz w:val="24"/>
                <w:szCs w:val="24"/>
              </w:rPr>
              <w:t>Контрольная работа №3 «Механические колебания и волны».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EB7E07" w:rsidRPr="003B059F" w:rsidTr="001F28F8">
        <w:tc>
          <w:tcPr>
            <w:tcW w:w="10456" w:type="dxa"/>
            <w:gridSpan w:val="7"/>
          </w:tcPr>
          <w:p w:rsidR="00EB7E07" w:rsidRPr="00176949" w:rsidRDefault="001D15C6" w:rsidP="001F28F8">
            <w:pPr>
              <w:jc w:val="center"/>
              <w:rPr>
                <w:b/>
                <w:i/>
                <w:sz w:val="24"/>
                <w:szCs w:val="24"/>
                <w:lang w:val="ru-RU"/>
              </w:rPr>
            </w:pPr>
            <w:r>
              <w:rPr>
                <w:b/>
                <w:i/>
                <w:sz w:val="24"/>
                <w:szCs w:val="24"/>
              </w:rPr>
              <w:t>ЭЛЕКТРОМАГНИТНОЕ ПОЛЕ. (2</w:t>
            </w:r>
            <w:r>
              <w:rPr>
                <w:b/>
                <w:i/>
                <w:sz w:val="24"/>
                <w:szCs w:val="24"/>
                <w:lang w:val="ru-RU"/>
              </w:rPr>
              <w:t>6</w:t>
            </w:r>
            <w:r w:rsidR="00176949">
              <w:rPr>
                <w:b/>
                <w:i/>
                <w:sz w:val="24"/>
                <w:szCs w:val="24"/>
              </w:rPr>
              <w:t xml:space="preserve"> ч)</w:t>
            </w: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51 /1.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bCs/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 xml:space="preserve">Анализ контрольной работы. </w:t>
            </w:r>
          </w:p>
          <w:p w:rsidR="00A44FE6" w:rsidRPr="003B059F" w:rsidRDefault="00A44FE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Магнитное поле.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52 /2.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Направление тока и направление линий его магнитного поля.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1D15C6" w:rsidRPr="003B059F" w:rsidTr="0028098D">
        <w:tc>
          <w:tcPr>
            <w:tcW w:w="815" w:type="dxa"/>
          </w:tcPr>
          <w:p w:rsidR="001D15C6" w:rsidRPr="003B059F" w:rsidRDefault="001D15C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53 /3.</w:t>
            </w:r>
          </w:p>
        </w:tc>
        <w:tc>
          <w:tcPr>
            <w:tcW w:w="3686" w:type="dxa"/>
            <w:gridSpan w:val="2"/>
          </w:tcPr>
          <w:p w:rsidR="001D15C6" w:rsidRPr="003B059F" w:rsidRDefault="001D15C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1134" w:type="dxa"/>
          </w:tcPr>
          <w:p w:rsidR="001D15C6" w:rsidRPr="001D15C6" w:rsidRDefault="001D15C6" w:rsidP="001F28F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993" w:type="dxa"/>
          </w:tcPr>
          <w:p w:rsidR="001D15C6" w:rsidRPr="003B059F" w:rsidRDefault="001D15C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D15C6" w:rsidRPr="003B059F" w:rsidRDefault="001D15C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D15C6" w:rsidRPr="003B059F" w:rsidRDefault="001D15C6" w:rsidP="001F28F8">
            <w:pPr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1D15C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54 /4.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 xml:space="preserve">Обнаружение магнитного поля по его действию на электрический ток. </w:t>
            </w:r>
            <w:r w:rsidRPr="003B059F">
              <w:rPr>
                <w:sz w:val="24"/>
                <w:szCs w:val="24"/>
              </w:rPr>
              <w:br/>
              <w:t>Правило левой руки.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</w:tr>
      <w:tr w:rsidR="00A44FE6" w:rsidRPr="003B059F" w:rsidTr="0028098D">
        <w:tc>
          <w:tcPr>
            <w:tcW w:w="815" w:type="dxa"/>
          </w:tcPr>
          <w:p w:rsidR="00A44FE6" w:rsidRPr="003B059F" w:rsidRDefault="001D15C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55 /5.</w:t>
            </w:r>
          </w:p>
        </w:tc>
        <w:tc>
          <w:tcPr>
            <w:tcW w:w="3686" w:type="dxa"/>
            <w:gridSpan w:val="2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Решение задач на применение «Правил левой и правой руки».</w:t>
            </w:r>
          </w:p>
        </w:tc>
        <w:tc>
          <w:tcPr>
            <w:tcW w:w="1134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44FE6" w:rsidRPr="003B059F" w:rsidRDefault="00A44FE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44FE6" w:rsidRPr="003B059F" w:rsidRDefault="00A44FE6" w:rsidP="001F28F8">
            <w:pPr>
              <w:rPr>
                <w:sz w:val="24"/>
                <w:szCs w:val="24"/>
              </w:rPr>
            </w:pPr>
          </w:p>
        </w:tc>
      </w:tr>
      <w:tr w:rsidR="001D15C6" w:rsidRPr="003B059F" w:rsidTr="0028098D">
        <w:tc>
          <w:tcPr>
            <w:tcW w:w="815" w:type="dxa"/>
          </w:tcPr>
          <w:p w:rsidR="001D15C6" w:rsidRPr="003B059F" w:rsidRDefault="001D15C6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56 /6.</w:t>
            </w:r>
          </w:p>
        </w:tc>
        <w:tc>
          <w:tcPr>
            <w:tcW w:w="3686" w:type="dxa"/>
            <w:gridSpan w:val="2"/>
          </w:tcPr>
          <w:p w:rsidR="001D15C6" w:rsidRPr="003B059F" w:rsidRDefault="001D15C6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1134" w:type="dxa"/>
          </w:tcPr>
          <w:p w:rsidR="001D15C6" w:rsidRPr="001D15C6" w:rsidRDefault="001D15C6" w:rsidP="001F28F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993" w:type="dxa"/>
          </w:tcPr>
          <w:p w:rsidR="001D15C6" w:rsidRPr="003B059F" w:rsidRDefault="001D15C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1D15C6" w:rsidRPr="003B059F" w:rsidRDefault="001D15C6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1D15C6" w:rsidRPr="003B059F" w:rsidRDefault="001D15C6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5C71A3">
        <w:tc>
          <w:tcPr>
            <w:tcW w:w="815" w:type="dxa"/>
          </w:tcPr>
          <w:p w:rsidR="00A0669E" w:rsidRPr="003B059F" w:rsidRDefault="00A0669E" w:rsidP="009C16B0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57 /7.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bCs/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Магнитная индукция.</w:t>
            </w:r>
            <w:r w:rsidRPr="003B059F">
              <w:rPr>
                <w:sz w:val="24"/>
                <w:szCs w:val="24"/>
              </w:rPr>
              <w:br/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0669E" w:rsidP="009C16B0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58 /8.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Магнитный поток.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0669E" w:rsidP="009C16B0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59 /9.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Явление электромагнитной индукции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0669E" w:rsidP="0014201A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60/10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b/>
                <w:bCs/>
                <w:i/>
                <w:color w:val="2E74B5" w:themeColor="accent1" w:themeShade="BF"/>
                <w:sz w:val="24"/>
                <w:szCs w:val="24"/>
              </w:rPr>
            </w:pPr>
            <w:r w:rsidRPr="00371C15">
              <w:rPr>
                <w:b/>
                <w:i/>
                <w:sz w:val="24"/>
                <w:szCs w:val="24"/>
              </w:rPr>
              <w:t>Л./р. № 4 «Изучение явления электромагнитной индукции».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0669E" w:rsidP="0014201A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61/11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Направление индукционного тока.</w:t>
            </w:r>
            <w:r w:rsidRPr="003B059F">
              <w:rPr>
                <w:sz w:val="24"/>
                <w:szCs w:val="24"/>
              </w:rPr>
              <w:br/>
              <w:t>Правило Ленца.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0669E" w:rsidP="0014201A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62/12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Явление самоиндукции.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0669E" w:rsidP="00BF2973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lastRenderedPageBreak/>
              <w:t>63/13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 xml:space="preserve">Получение и передача переменного электрического тока. </w:t>
            </w:r>
            <w:r w:rsidRPr="003B059F">
              <w:rPr>
                <w:sz w:val="24"/>
                <w:szCs w:val="24"/>
              </w:rPr>
              <w:br/>
              <w:t>Трансформатор.</w:t>
            </w:r>
          </w:p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0669E" w:rsidP="00BF2973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64/14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Решение задач по теме «Трансформатор».</w:t>
            </w:r>
            <w:r w:rsidRPr="003B059F">
              <w:rPr>
                <w:sz w:val="24"/>
                <w:szCs w:val="24"/>
              </w:rPr>
              <w:br/>
            </w:r>
          </w:p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0669E" w:rsidP="00BF2973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65/15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bCs/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Электромагнитное поле. Электромагнитные волны.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0669E" w:rsidP="008D0644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66/16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Колебательный контур. Получение электромагнитных колебаний.</w:t>
            </w:r>
          </w:p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0669E" w:rsidP="008D0644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67/17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Принципы радиосвязи и телевидения.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0669E" w:rsidP="008D0644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68/18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 xml:space="preserve">Электромагнитная природа света. </w:t>
            </w:r>
            <w:r w:rsidRPr="003B059F">
              <w:rPr>
                <w:sz w:val="24"/>
                <w:szCs w:val="24"/>
              </w:rPr>
              <w:br/>
              <w:t>Интерференция света.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0669E" w:rsidP="008D0644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69/19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Преломление света. Физический смысл показателя преломления.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0669E" w:rsidP="008D0644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70/20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Дисперсия света. Цвета тел. Спектрограф.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0669E" w:rsidP="008D0644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71/21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bCs/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Решение задач по теме «Электромагнитное поле».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0669E" w:rsidP="008D0644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72/22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Решение задач по теме «Электромагнитное поле».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0669E" w:rsidP="00C862DC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73/23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Типы спектров. Спектральный анализ.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0669E" w:rsidP="00C862DC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74/24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b/>
                <w:color w:val="FF0000"/>
                <w:sz w:val="24"/>
                <w:szCs w:val="24"/>
              </w:rPr>
            </w:pPr>
            <w:r w:rsidRPr="00371C15">
              <w:rPr>
                <w:b/>
                <w:sz w:val="24"/>
                <w:szCs w:val="24"/>
              </w:rPr>
              <w:t>Контрольная работа №4 «Электромагнитное поле».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87EF6" w:rsidP="00A87EF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75/</w:t>
            </w:r>
            <w:r>
              <w:rPr>
                <w:sz w:val="24"/>
                <w:szCs w:val="24"/>
                <w:lang w:val="ru-RU"/>
              </w:rPr>
              <w:t>25</w:t>
            </w:r>
            <w:r>
              <w:rPr>
                <w:sz w:val="24"/>
                <w:szCs w:val="24"/>
              </w:rPr>
              <w:t xml:space="preserve"> </w:t>
            </w:r>
            <w:r w:rsidR="00A0669E" w:rsidRPr="003B059F">
              <w:rPr>
                <w:sz w:val="24"/>
                <w:szCs w:val="24"/>
              </w:rPr>
              <w:br/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b/>
                <w:bCs/>
                <w:i/>
                <w:color w:val="44546A" w:themeColor="text2"/>
                <w:sz w:val="24"/>
                <w:szCs w:val="24"/>
              </w:rPr>
            </w:pPr>
            <w:r w:rsidRPr="003B059F">
              <w:rPr>
                <w:b/>
                <w:i/>
                <w:color w:val="44546A" w:themeColor="text2"/>
                <w:sz w:val="24"/>
                <w:szCs w:val="24"/>
              </w:rPr>
              <w:t>Л./р. № 5 «Наблюдение сплошного и линейчатого спектров».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0669E" w:rsidP="00A87EF6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76</w:t>
            </w:r>
            <w:r w:rsidR="00A87EF6" w:rsidRPr="003B059F">
              <w:rPr>
                <w:sz w:val="24"/>
                <w:szCs w:val="24"/>
              </w:rPr>
              <w:t>/2</w:t>
            </w:r>
            <w:r w:rsidR="00A87EF6">
              <w:rPr>
                <w:sz w:val="24"/>
                <w:szCs w:val="24"/>
                <w:lang w:val="ru-RU"/>
              </w:rPr>
              <w:t>6</w:t>
            </w:r>
            <w:r w:rsidRPr="003B059F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Поглощение и испускание света атомами. Происхождение линейчатых спектров.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1F28F8">
        <w:tc>
          <w:tcPr>
            <w:tcW w:w="10456" w:type="dxa"/>
            <w:gridSpan w:val="7"/>
          </w:tcPr>
          <w:p w:rsidR="00A0669E" w:rsidRPr="003B059F" w:rsidRDefault="00A0669E" w:rsidP="001F28F8">
            <w:pPr>
              <w:jc w:val="center"/>
              <w:rPr>
                <w:i/>
                <w:sz w:val="24"/>
                <w:szCs w:val="24"/>
              </w:rPr>
            </w:pPr>
            <w:r w:rsidRPr="003B059F">
              <w:rPr>
                <w:rStyle w:val="af"/>
                <w:i/>
                <w:sz w:val="24"/>
                <w:szCs w:val="24"/>
              </w:rPr>
              <w:t xml:space="preserve">СТРОЕНИЕ АТОМА И АТОМНОГО ЯДРА. </w:t>
            </w:r>
            <w:r w:rsidRPr="003B059F">
              <w:rPr>
                <w:rStyle w:val="af"/>
                <w:i/>
                <w:sz w:val="24"/>
                <w:szCs w:val="24"/>
              </w:rPr>
              <w:br/>
              <w:t>ИСПОЛЬЗО</w:t>
            </w:r>
            <w:r>
              <w:rPr>
                <w:rStyle w:val="af"/>
                <w:i/>
                <w:sz w:val="24"/>
                <w:szCs w:val="24"/>
              </w:rPr>
              <w:t>ВАНИЕ ЭНЕРГИИ АТОМНЫХ ЯДЕР.  (1</w:t>
            </w:r>
            <w:r>
              <w:rPr>
                <w:rStyle w:val="af"/>
                <w:i/>
                <w:sz w:val="24"/>
                <w:szCs w:val="24"/>
                <w:lang w:val="ru-RU"/>
              </w:rPr>
              <w:t>9</w:t>
            </w:r>
            <w:r w:rsidRPr="003B059F">
              <w:rPr>
                <w:rStyle w:val="af"/>
                <w:i/>
                <w:sz w:val="24"/>
                <w:szCs w:val="24"/>
              </w:rPr>
              <w:t xml:space="preserve"> ч)</w:t>
            </w:r>
          </w:p>
        </w:tc>
      </w:tr>
      <w:tr w:rsidR="00A0669E" w:rsidRPr="003B059F" w:rsidTr="00A0669E">
        <w:tc>
          <w:tcPr>
            <w:tcW w:w="851" w:type="dxa"/>
            <w:gridSpan w:val="2"/>
          </w:tcPr>
          <w:p w:rsidR="00A0669E" w:rsidRPr="00A87EF6" w:rsidRDefault="00A87EF6" w:rsidP="001F28F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77 /</w:t>
            </w: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3650" w:type="dxa"/>
          </w:tcPr>
          <w:p w:rsidR="00A0669E" w:rsidRPr="003B059F" w:rsidRDefault="00A0669E" w:rsidP="001F28F8">
            <w:pPr>
              <w:rPr>
                <w:bCs/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Радиоактивность. Модели атомов.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A0669E">
        <w:tc>
          <w:tcPr>
            <w:tcW w:w="851" w:type="dxa"/>
            <w:gridSpan w:val="2"/>
          </w:tcPr>
          <w:p w:rsidR="00A0669E" w:rsidRPr="00A0669E" w:rsidRDefault="00A0669E" w:rsidP="001F28F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78</w:t>
            </w:r>
            <w:r w:rsidR="00A87EF6">
              <w:rPr>
                <w:sz w:val="24"/>
                <w:szCs w:val="24"/>
                <w:lang w:val="ru-RU"/>
              </w:rPr>
              <w:t>/2</w:t>
            </w:r>
          </w:p>
        </w:tc>
        <w:tc>
          <w:tcPr>
            <w:tcW w:w="3650" w:type="dxa"/>
          </w:tcPr>
          <w:p w:rsidR="00A0669E" w:rsidRPr="001D15C6" w:rsidRDefault="00A0669E" w:rsidP="001F28F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Решение задач</w:t>
            </w:r>
          </w:p>
        </w:tc>
        <w:tc>
          <w:tcPr>
            <w:tcW w:w="1134" w:type="dxa"/>
          </w:tcPr>
          <w:p w:rsidR="00A0669E" w:rsidRPr="001D15C6" w:rsidRDefault="00A0669E" w:rsidP="001F28F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A0669E">
        <w:tc>
          <w:tcPr>
            <w:tcW w:w="851" w:type="dxa"/>
            <w:gridSpan w:val="2"/>
          </w:tcPr>
          <w:p w:rsidR="00A0669E" w:rsidRPr="00A87EF6" w:rsidRDefault="00A87EF6" w:rsidP="001F28F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79/3</w:t>
            </w:r>
          </w:p>
        </w:tc>
        <w:tc>
          <w:tcPr>
            <w:tcW w:w="3650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Радиоактивные превращения атомных ядер.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A0669E">
        <w:tc>
          <w:tcPr>
            <w:tcW w:w="851" w:type="dxa"/>
            <w:gridSpan w:val="2"/>
          </w:tcPr>
          <w:p w:rsidR="00A0669E" w:rsidRPr="00A87EF6" w:rsidRDefault="00A87EF6" w:rsidP="001F28F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80/4</w:t>
            </w:r>
          </w:p>
        </w:tc>
        <w:tc>
          <w:tcPr>
            <w:tcW w:w="3650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Решение задач по теме «Радиоактивные превращения атомных ядер».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A0669E">
        <w:tc>
          <w:tcPr>
            <w:tcW w:w="851" w:type="dxa"/>
            <w:gridSpan w:val="2"/>
          </w:tcPr>
          <w:p w:rsidR="00A0669E" w:rsidRPr="003B059F" w:rsidRDefault="00A87EF6" w:rsidP="001F28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81</w:t>
            </w:r>
            <w:r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  <w:lang w:val="ru-RU"/>
              </w:rPr>
              <w:t>5</w:t>
            </w:r>
            <w:r w:rsidR="00A0669E" w:rsidRPr="003B059F">
              <w:rPr>
                <w:sz w:val="24"/>
                <w:szCs w:val="24"/>
              </w:rPr>
              <w:t>.</w:t>
            </w:r>
          </w:p>
        </w:tc>
        <w:tc>
          <w:tcPr>
            <w:tcW w:w="3650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Экспериментальные методы исследования частиц.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A0669E">
        <w:tc>
          <w:tcPr>
            <w:tcW w:w="851" w:type="dxa"/>
            <w:gridSpan w:val="2"/>
          </w:tcPr>
          <w:p w:rsidR="00A0669E" w:rsidRPr="003B059F" w:rsidRDefault="00A87EF6" w:rsidP="001F28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82</w:t>
            </w:r>
            <w:r>
              <w:rPr>
                <w:sz w:val="24"/>
                <w:szCs w:val="24"/>
              </w:rPr>
              <w:t xml:space="preserve"> /</w:t>
            </w:r>
            <w:r>
              <w:rPr>
                <w:sz w:val="24"/>
                <w:szCs w:val="24"/>
                <w:lang w:val="ru-RU"/>
              </w:rPr>
              <w:t>6</w:t>
            </w:r>
            <w:r w:rsidR="00A0669E" w:rsidRPr="003B059F">
              <w:rPr>
                <w:sz w:val="24"/>
                <w:szCs w:val="24"/>
              </w:rPr>
              <w:t>.</w:t>
            </w:r>
          </w:p>
        </w:tc>
        <w:tc>
          <w:tcPr>
            <w:tcW w:w="3650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Открытие протона и нейтрона.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A0669E">
        <w:tc>
          <w:tcPr>
            <w:tcW w:w="851" w:type="dxa"/>
            <w:gridSpan w:val="2"/>
          </w:tcPr>
          <w:p w:rsidR="00A0669E" w:rsidRPr="00A87EF6" w:rsidRDefault="00A87EF6" w:rsidP="00A87EF6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83/7</w:t>
            </w:r>
          </w:p>
        </w:tc>
        <w:tc>
          <w:tcPr>
            <w:tcW w:w="3650" w:type="dxa"/>
          </w:tcPr>
          <w:p w:rsidR="00A0669E" w:rsidRPr="001D15C6" w:rsidRDefault="00A0669E" w:rsidP="001F28F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Решение задач</w:t>
            </w:r>
          </w:p>
        </w:tc>
        <w:tc>
          <w:tcPr>
            <w:tcW w:w="1134" w:type="dxa"/>
          </w:tcPr>
          <w:p w:rsidR="00A0669E" w:rsidRPr="001D15C6" w:rsidRDefault="00A0669E" w:rsidP="001F28F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A0669E">
        <w:tc>
          <w:tcPr>
            <w:tcW w:w="851" w:type="dxa"/>
            <w:gridSpan w:val="2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  <w:r>
              <w:rPr>
                <w:sz w:val="24"/>
                <w:szCs w:val="24"/>
                <w:lang w:val="ru-RU"/>
              </w:rPr>
              <w:t>4</w:t>
            </w:r>
            <w:r w:rsidR="00A87EF6">
              <w:rPr>
                <w:sz w:val="24"/>
                <w:szCs w:val="24"/>
              </w:rPr>
              <w:t xml:space="preserve"> /</w:t>
            </w:r>
            <w:r w:rsidR="00A87EF6">
              <w:rPr>
                <w:sz w:val="24"/>
                <w:szCs w:val="24"/>
                <w:lang w:val="ru-RU"/>
              </w:rPr>
              <w:t>8</w:t>
            </w:r>
            <w:r w:rsidRPr="003B059F">
              <w:rPr>
                <w:sz w:val="24"/>
                <w:szCs w:val="24"/>
              </w:rPr>
              <w:t>.</w:t>
            </w:r>
          </w:p>
        </w:tc>
        <w:tc>
          <w:tcPr>
            <w:tcW w:w="3650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Состав атомного ядра. Ядерные силы.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A0669E">
        <w:tc>
          <w:tcPr>
            <w:tcW w:w="851" w:type="dxa"/>
            <w:gridSpan w:val="2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  <w:lang w:val="ru-RU"/>
              </w:rPr>
              <w:t>5</w:t>
            </w:r>
            <w:r w:rsidR="00A87EF6">
              <w:rPr>
                <w:sz w:val="24"/>
                <w:szCs w:val="24"/>
              </w:rPr>
              <w:t xml:space="preserve"> /</w:t>
            </w:r>
            <w:r w:rsidR="00A87EF6">
              <w:rPr>
                <w:sz w:val="24"/>
                <w:szCs w:val="24"/>
                <w:lang w:val="ru-RU"/>
              </w:rPr>
              <w:t>9</w:t>
            </w:r>
            <w:r w:rsidRPr="003B059F">
              <w:rPr>
                <w:sz w:val="24"/>
                <w:szCs w:val="24"/>
              </w:rPr>
              <w:t>.</w:t>
            </w:r>
          </w:p>
        </w:tc>
        <w:tc>
          <w:tcPr>
            <w:tcW w:w="3650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Энергия связи. Дефект масс.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A0669E">
        <w:tc>
          <w:tcPr>
            <w:tcW w:w="851" w:type="dxa"/>
            <w:gridSpan w:val="2"/>
          </w:tcPr>
          <w:p w:rsidR="00A0669E" w:rsidRPr="003B059F" w:rsidRDefault="00A0669E" w:rsidP="00A87EF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  <w:lang w:val="ru-RU"/>
              </w:rPr>
              <w:t>6</w:t>
            </w:r>
            <w:r w:rsidR="00A87EF6">
              <w:rPr>
                <w:sz w:val="24"/>
                <w:szCs w:val="24"/>
              </w:rPr>
              <w:t>/</w:t>
            </w:r>
            <w:r w:rsidR="00A87EF6">
              <w:rPr>
                <w:sz w:val="24"/>
                <w:szCs w:val="24"/>
                <w:lang w:val="ru-RU"/>
              </w:rPr>
              <w:t>10</w:t>
            </w:r>
            <w:r w:rsidR="00A87EF6" w:rsidRPr="003B059F">
              <w:rPr>
                <w:sz w:val="24"/>
                <w:szCs w:val="24"/>
              </w:rPr>
              <w:t>.</w:t>
            </w:r>
            <w:r w:rsidR="00A87EF6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50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Решение задач по теме «Энергия связи. Дефект масс».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A0669E">
        <w:tc>
          <w:tcPr>
            <w:tcW w:w="851" w:type="dxa"/>
            <w:gridSpan w:val="2"/>
          </w:tcPr>
          <w:p w:rsidR="00A0669E" w:rsidRPr="003B059F" w:rsidRDefault="00A0669E" w:rsidP="00A87EF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  <w:lang w:val="ru-RU"/>
              </w:rPr>
              <w:t>7</w:t>
            </w:r>
            <w:r w:rsidR="00A87EF6">
              <w:rPr>
                <w:sz w:val="24"/>
                <w:szCs w:val="24"/>
              </w:rPr>
              <w:t>/</w:t>
            </w:r>
            <w:r w:rsidR="00A87EF6">
              <w:rPr>
                <w:sz w:val="24"/>
                <w:szCs w:val="24"/>
                <w:lang w:val="ru-RU"/>
              </w:rPr>
              <w:t>11</w:t>
            </w:r>
            <w:r w:rsidR="00A87EF6" w:rsidRPr="003B059F">
              <w:rPr>
                <w:sz w:val="24"/>
                <w:szCs w:val="24"/>
              </w:rPr>
              <w:t>.</w:t>
            </w:r>
            <w:r w:rsidR="00A87EF6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50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 xml:space="preserve">Деление ядер урана. </w:t>
            </w:r>
            <w:r w:rsidRPr="003B059F">
              <w:rPr>
                <w:sz w:val="24"/>
                <w:szCs w:val="24"/>
              </w:rPr>
              <w:br/>
              <w:t>Цепная реакция.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A0669E">
        <w:tc>
          <w:tcPr>
            <w:tcW w:w="851" w:type="dxa"/>
            <w:gridSpan w:val="2"/>
          </w:tcPr>
          <w:p w:rsidR="00A0669E" w:rsidRPr="00A87EF6" w:rsidRDefault="00A0669E" w:rsidP="00A87EF6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  <w:lang w:val="ru-RU"/>
              </w:rPr>
              <w:t>8</w:t>
            </w:r>
            <w:r w:rsidR="00A87EF6">
              <w:rPr>
                <w:sz w:val="24"/>
                <w:szCs w:val="24"/>
              </w:rPr>
              <w:t>/1</w:t>
            </w:r>
            <w:r w:rsidR="00A87EF6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3650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Ядерный реактор. Преобразование внутренней энергии атомных ядер в электрическую энергию.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A0669E">
        <w:tc>
          <w:tcPr>
            <w:tcW w:w="851" w:type="dxa"/>
            <w:gridSpan w:val="2"/>
          </w:tcPr>
          <w:p w:rsidR="00A0669E" w:rsidRPr="00A87EF6" w:rsidRDefault="00A0669E" w:rsidP="001F28F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89</w:t>
            </w:r>
            <w:r w:rsidR="00A87EF6">
              <w:rPr>
                <w:sz w:val="24"/>
                <w:szCs w:val="24"/>
              </w:rPr>
              <w:t>/1</w:t>
            </w:r>
            <w:r w:rsidR="00A87EF6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3650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Атомная энергетика. Биологическое действие радиации. Закон радиоактивного распада.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A0669E">
        <w:tc>
          <w:tcPr>
            <w:tcW w:w="851" w:type="dxa"/>
            <w:gridSpan w:val="2"/>
          </w:tcPr>
          <w:p w:rsidR="00A0669E" w:rsidRPr="00A87EF6" w:rsidRDefault="00A0669E" w:rsidP="001F28F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90</w:t>
            </w:r>
            <w:r w:rsidR="00A87EF6">
              <w:rPr>
                <w:sz w:val="24"/>
                <w:szCs w:val="24"/>
              </w:rPr>
              <w:t>/1</w:t>
            </w:r>
            <w:r w:rsidR="00A87EF6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3650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Решение задач по теме «Закон радиоактивного распада».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A0669E">
        <w:tc>
          <w:tcPr>
            <w:tcW w:w="851" w:type="dxa"/>
            <w:gridSpan w:val="2"/>
          </w:tcPr>
          <w:p w:rsidR="00A0669E" w:rsidRPr="00A87EF6" w:rsidRDefault="00A0669E" w:rsidP="001F28F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91</w:t>
            </w:r>
            <w:r w:rsidR="00A87EF6">
              <w:rPr>
                <w:sz w:val="24"/>
                <w:szCs w:val="24"/>
              </w:rPr>
              <w:t>/1</w:t>
            </w:r>
            <w:r w:rsidR="00A87EF6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3650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Решение задач по теме «Закон радиоактивного распада».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A0669E">
        <w:tc>
          <w:tcPr>
            <w:tcW w:w="851" w:type="dxa"/>
            <w:gridSpan w:val="2"/>
          </w:tcPr>
          <w:p w:rsidR="00A0669E" w:rsidRPr="00A87EF6" w:rsidRDefault="00A0669E" w:rsidP="001F28F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92</w:t>
            </w:r>
            <w:r w:rsidR="00A87EF6">
              <w:rPr>
                <w:sz w:val="24"/>
                <w:szCs w:val="24"/>
              </w:rPr>
              <w:t>/1</w:t>
            </w:r>
            <w:r w:rsidR="00A87EF6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3650" w:type="dxa"/>
          </w:tcPr>
          <w:p w:rsidR="00A0669E" w:rsidRPr="003B059F" w:rsidRDefault="00A0669E" w:rsidP="001F28F8">
            <w:pPr>
              <w:rPr>
                <w:b/>
                <w:color w:val="FF0000"/>
                <w:sz w:val="24"/>
                <w:szCs w:val="24"/>
              </w:rPr>
            </w:pPr>
            <w:r w:rsidRPr="00371C15">
              <w:rPr>
                <w:b/>
                <w:sz w:val="24"/>
                <w:szCs w:val="24"/>
              </w:rPr>
              <w:t>Контр. работа №5 «Строение атома и атомного ядра».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A0669E">
        <w:tc>
          <w:tcPr>
            <w:tcW w:w="851" w:type="dxa"/>
            <w:gridSpan w:val="2"/>
          </w:tcPr>
          <w:p w:rsidR="00A0669E" w:rsidRPr="00A87EF6" w:rsidRDefault="00A0669E" w:rsidP="001F28F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93</w:t>
            </w:r>
            <w:r w:rsidR="00A87EF6">
              <w:rPr>
                <w:sz w:val="24"/>
                <w:szCs w:val="24"/>
              </w:rPr>
              <w:t>/1</w:t>
            </w:r>
            <w:r w:rsidR="00A87EF6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3650" w:type="dxa"/>
          </w:tcPr>
          <w:p w:rsidR="00A0669E" w:rsidRPr="003B059F" w:rsidRDefault="00A0669E" w:rsidP="001F28F8">
            <w:pPr>
              <w:rPr>
                <w:bCs/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Анализ контрольной работы.</w:t>
            </w:r>
            <w:r w:rsidRPr="003B059F">
              <w:rPr>
                <w:sz w:val="24"/>
                <w:szCs w:val="24"/>
              </w:rPr>
              <w:br/>
              <w:t>Термоядерная реакция.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A0669E">
        <w:tc>
          <w:tcPr>
            <w:tcW w:w="851" w:type="dxa"/>
            <w:gridSpan w:val="2"/>
          </w:tcPr>
          <w:p w:rsidR="00A0669E" w:rsidRPr="00A87EF6" w:rsidRDefault="00A0669E" w:rsidP="001F28F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  <w:lang w:val="ru-RU"/>
              </w:rPr>
              <w:t>4</w:t>
            </w:r>
            <w:r w:rsidR="00A87EF6">
              <w:rPr>
                <w:sz w:val="24"/>
                <w:szCs w:val="24"/>
              </w:rPr>
              <w:t>/1</w:t>
            </w:r>
            <w:r w:rsidR="00A87EF6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3650" w:type="dxa"/>
          </w:tcPr>
          <w:p w:rsidR="00A0669E" w:rsidRPr="003B059F" w:rsidRDefault="00A0669E" w:rsidP="001F28F8">
            <w:pPr>
              <w:rPr>
                <w:b/>
                <w:bCs/>
                <w:i/>
                <w:color w:val="44546A" w:themeColor="text2"/>
                <w:sz w:val="24"/>
                <w:szCs w:val="24"/>
              </w:rPr>
            </w:pPr>
            <w:r w:rsidRPr="003B059F">
              <w:rPr>
                <w:b/>
                <w:i/>
                <w:color w:val="44546A" w:themeColor="text2"/>
                <w:sz w:val="24"/>
                <w:szCs w:val="24"/>
              </w:rPr>
              <w:t>Л./р. № 6 «Изучение деления ядра урана по фотографиям готовых треков»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A0669E">
        <w:tc>
          <w:tcPr>
            <w:tcW w:w="851" w:type="dxa"/>
            <w:gridSpan w:val="2"/>
          </w:tcPr>
          <w:p w:rsidR="00A0669E" w:rsidRPr="00A87EF6" w:rsidRDefault="00A0669E" w:rsidP="001F28F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  <w:lang w:val="ru-RU"/>
              </w:rPr>
              <w:t>5</w:t>
            </w:r>
            <w:r w:rsidR="00A87EF6">
              <w:rPr>
                <w:sz w:val="24"/>
                <w:szCs w:val="24"/>
              </w:rPr>
              <w:t>/1</w:t>
            </w:r>
            <w:r w:rsidR="00A87EF6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3650" w:type="dxa"/>
          </w:tcPr>
          <w:p w:rsidR="00A0669E" w:rsidRPr="003B059F" w:rsidRDefault="00A0669E" w:rsidP="001F28F8">
            <w:pPr>
              <w:rPr>
                <w:b/>
                <w:bCs/>
                <w:i/>
                <w:color w:val="44546A" w:themeColor="text2"/>
                <w:sz w:val="24"/>
                <w:szCs w:val="24"/>
              </w:rPr>
            </w:pPr>
            <w:r w:rsidRPr="003B059F">
              <w:rPr>
                <w:b/>
                <w:i/>
                <w:color w:val="44546A" w:themeColor="text2"/>
                <w:sz w:val="24"/>
                <w:szCs w:val="24"/>
              </w:rPr>
              <w:t>Л./р. № 7 «Изучение треков заряженных частиц по готовым фотографиям».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1F28F8">
        <w:tc>
          <w:tcPr>
            <w:tcW w:w="10456" w:type="dxa"/>
            <w:gridSpan w:val="7"/>
          </w:tcPr>
          <w:p w:rsidR="00A0669E" w:rsidRPr="003B059F" w:rsidRDefault="00A0669E" w:rsidP="001F28F8">
            <w:pPr>
              <w:jc w:val="center"/>
              <w:rPr>
                <w:i/>
                <w:sz w:val="24"/>
                <w:szCs w:val="24"/>
              </w:rPr>
            </w:pPr>
            <w:r w:rsidRPr="003B059F">
              <w:rPr>
                <w:b/>
                <w:i/>
                <w:sz w:val="24"/>
                <w:szCs w:val="24"/>
              </w:rPr>
              <w:t>СТ</w:t>
            </w:r>
            <w:r>
              <w:rPr>
                <w:b/>
                <w:i/>
                <w:sz w:val="24"/>
                <w:szCs w:val="24"/>
              </w:rPr>
              <w:t>РОЕНИЕ И ЭВОЛЮЦИЯ ВСЕЛЕННОЙ.  (</w:t>
            </w:r>
            <w:r>
              <w:rPr>
                <w:b/>
                <w:i/>
                <w:sz w:val="24"/>
                <w:szCs w:val="24"/>
                <w:lang w:val="ru-RU"/>
              </w:rPr>
              <w:t>7</w:t>
            </w:r>
            <w:r w:rsidRPr="003B059F">
              <w:rPr>
                <w:b/>
                <w:i/>
                <w:sz w:val="24"/>
                <w:szCs w:val="24"/>
              </w:rPr>
              <w:t xml:space="preserve"> ч)</w:t>
            </w: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  <w:lang w:val="ru-RU"/>
              </w:rPr>
              <w:t>6</w:t>
            </w:r>
            <w:r w:rsidRPr="003B059F">
              <w:rPr>
                <w:sz w:val="24"/>
                <w:szCs w:val="24"/>
              </w:rPr>
              <w:t xml:space="preserve"> /1.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bCs/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Состав, строение и происхождение Солнечной системы.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  <w:lang w:val="ru-RU"/>
              </w:rPr>
              <w:t>7</w:t>
            </w:r>
            <w:r w:rsidRPr="003B059F">
              <w:rPr>
                <w:sz w:val="24"/>
                <w:szCs w:val="24"/>
              </w:rPr>
              <w:t xml:space="preserve"> /2.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Большие планеты Солнечной системы.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  <w:lang w:val="ru-RU"/>
              </w:rPr>
              <w:t>8</w:t>
            </w:r>
            <w:r w:rsidRPr="003B059F">
              <w:rPr>
                <w:sz w:val="24"/>
                <w:szCs w:val="24"/>
              </w:rPr>
              <w:t xml:space="preserve"> /3.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Малые тела Солнечной системы.</w:t>
            </w:r>
            <w:r w:rsidRPr="003B059F">
              <w:rPr>
                <w:sz w:val="24"/>
                <w:szCs w:val="24"/>
              </w:rPr>
              <w:br/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  <w:lang w:val="ru-RU"/>
              </w:rPr>
              <w:t>9</w:t>
            </w:r>
            <w:r w:rsidRPr="003B059F">
              <w:rPr>
                <w:sz w:val="24"/>
                <w:szCs w:val="24"/>
              </w:rPr>
              <w:t xml:space="preserve"> /4.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Строение, излучения и эволюция Солнца и звезд.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  <w:r w:rsidRPr="003B059F">
              <w:rPr>
                <w:sz w:val="24"/>
                <w:szCs w:val="24"/>
              </w:rPr>
              <w:t>/5.</w:t>
            </w:r>
          </w:p>
        </w:tc>
        <w:tc>
          <w:tcPr>
            <w:tcW w:w="3686" w:type="dxa"/>
            <w:gridSpan w:val="2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Строение и эволюция Вселенной.</w:t>
            </w:r>
            <w:r w:rsidRPr="003B059F">
              <w:rPr>
                <w:sz w:val="24"/>
                <w:szCs w:val="24"/>
              </w:rPr>
              <w:br/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  <w:r w:rsidRPr="003B059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0E7C28" w:rsidRDefault="00A0669E" w:rsidP="001F28F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101/6</w:t>
            </w:r>
          </w:p>
        </w:tc>
        <w:tc>
          <w:tcPr>
            <w:tcW w:w="3686" w:type="dxa"/>
            <w:gridSpan w:val="2"/>
          </w:tcPr>
          <w:p w:rsidR="00A0669E" w:rsidRPr="000E7C28" w:rsidRDefault="00A0669E" w:rsidP="001F28F8">
            <w:pPr>
              <w:rPr>
                <w:sz w:val="24"/>
                <w:szCs w:val="24"/>
              </w:rPr>
            </w:pPr>
            <w:r w:rsidRPr="000E7C28">
              <w:rPr>
                <w:color w:val="000000"/>
                <w:sz w:val="24"/>
                <w:szCs w:val="24"/>
                <w:shd w:val="clear" w:color="auto" w:fill="FFFFFF"/>
              </w:rPr>
              <w:t>Итоговая контрольная работа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28098D">
        <w:tc>
          <w:tcPr>
            <w:tcW w:w="815" w:type="dxa"/>
          </w:tcPr>
          <w:p w:rsidR="00A0669E" w:rsidRPr="000E7C28" w:rsidRDefault="00A0669E" w:rsidP="001F28F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102/7</w:t>
            </w:r>
          </w:p>
        </w:tc>
        <w:tc>
          <w:tcPr>
            <w:tcW w:w="3686" w:type="dxa"/>
            <w:gridSpan w:val="2"/>
          </w:tcPr>
          <w:p w:rsidR="00A0669E" w:rsidRPr="000E7C28" w:rsidRDefault="00A0669E" w:rsidP="001F28F8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0E7C28">
              <w:rPr>
                <w:color w:val="000000"/>
                <w:sz w:val="24"/>
                <w:szCs w:val="24"/>
                <w:shd w:val="clear" w:color="auto" w:fill="FFFFFF"/>
              </w:rPr>
              <w:t>Анализ контрольной работы и коррекция</w:t>
            </w:r>
          </w:p>
        </w:tc>
        <w:tc>
          <w:tcPr>
            <w:tcW w:w="1134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</w:tcPr>
          <w:p w:rsidR="00A0669E" w:rsidRPr="003B059F" w:rsidRDefault="00A0669E" w:rsidP="001F28F8">
            <w:pPr>
              <w:rPr>
                <w:sz w:val="24"/>
                <w:szCs w:val="24"/>
              </w:rPr>
            </w:pPr>
          </w:p>
        </w:tc>
      </w:tr>
      <w:tr w:rsidR="00A0669E" w:rsidRPr="003B059F" w:rsidTr="001F28F8">
        <w:tc>
          <w:tcPr>
            <w:tcW w:w="4501" w:type="dxa"/>
            <w:gridSpan w:val="3"/>
          </w:tcPr>
          <w:p w:rsidR="00A0669E" w:rsidRPr="003B059F" w:rsidRDefault="00A0669E" w:rsidP="001F28F8">
            <w:pPr>
              <w:jc w:val="right"/>
              <w:rPr>
                <w:b/>
                <w:i/>
                <w:sz w:val="24"/>
                <w:szCs w:val="24"/>
              </w:rPr>
            </w:pPr>
            <w:r w:rsidRPr="003B059F">
              <w:rPr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1134" w:type="dxa"/>
          </w:tcPr>
          <w:p w:rsidR="00A0669E" w:rsidRPr="000E7C28" w:rsidRDefault="00A0669E" w:rsidP="001F28F8">
            <w:pPr>
              <w:jc w:val="center"/>
              <w:rPr>
                <w:b/>
                <w:i/>
                <w:sz w:val="24"/>
                <w:szCs w:val="24"/>
                <w:lang w:val="ru-RU"/>
              </w:rPr>
            </w:pPr>
            <w:r>
              <w:rPr>
                <w:b/>
                <w:i/>
                <w:sz w:val="24"/>
                <w:szCs w:val="24"/>
                <w:lang w:val="ru-RU"/>
              </w:rPr>
              <w:t>102</w:t>
            </w:r>
          </w:p>
        </w:tc>
        <w:tc>
          <w:tcPr>
            <w:tcW w:w="4821" w:type="dxa"/>
            <w:gridSpan w:val="3"/>
          </w:tcPr>
          <w:p w:rsidR="00A0669E" w:rsidRPr="003B059F" w:rsidRDefault="00A0669E" w:rsidP="001F28F8">
            <w:pPr>
              <w:jc w:val="center"/>
              <w:rPr>
                <w:sz w:val="24"/>
                <w:szCs w:val="24"/>
              </w:rPr>
            </w:pPr>
          </w:p>
        </w:tc>
      </w:tr>
    </w:tbl>
    <w:p w:rsidR="00EB7E07" w:rsidRPr="003B059F" w:rsidRDefault="00EB7E07" w:rsidP="00EB7E07">
      <w:pPr>
        <w:spacing w:after="160" w:line="259" w:lineRule="auto"/>
        <w:rPr>
          <w:sz w:val="24"/>
          <w:szCs w:val="24"/>
          <w:lang w:val="ru-RU"/>
        </w:rPr>
      </w:pPr>
    </w:p>
    <w:sectPr w:rsidR="00EB7E07" w:rsidRPr="003B059F" w:rsidSect="009E35E4">
      <w:footerReference w:type="default" r:id="rId10"/>
      <w:footerReference w:type="first" r:id="rId11"/>
      <w:pgSz w:w="11906" w:h="16838"/>
      <w:pgMar w:top="567" w:right="567" w:bottom="28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66C4" w:rsidRDefault="00BB66C4" w:rsidP="00165A37">
      <w:r>
        <w:separator/>
      </w:r>
    </w:p>
  </w:endnote>
  <w:endnote w:type="continuationSeparator" w:id="0">
    <w:p w:rsidR="00BB66C4" w:rsidRDefault="00BB66C4" w:rsidP="00165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ngXian">
    <w:altName w:val="SimSun"/>
    <w:panose1 w:val="00000000000000000000"/>
    <w:charset w:val="86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57456442"/>
      <w:docPartObj>
        <w:docPartGallery w:val="Page Numbers (Bottom of Page)"/>
        <w:docPartUnique/>
      </w:docPartObj>
    </w:sdtPr>
    <w:sdtEndPr/>
    <w:sdtContent>
      <w:p w:rsidR="000E7C28" w:rsidRDefault="000E7C28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27A7" w:rsidRPr="006027A7">
          <w:rPr>
            <w:noProof/>
            <w:lang w:val="ru-RU"/>
          </w:rPr>
          <w:t>2</w:t>
        </w:r>
        <w:r>
          <w:fldChar w:fldCharType="end"/>
        </w:r>
      </w:p>
    </w:sdtContent>
  </w:sdt>
  <w:p w:rsidR="000E7C28" w:rsidRPr="00165A37" w:rsidRDefault="000E7C28" w:rsidP="00165A37">
    <w:pPr>
      <w:pStyle w:val="aa"/>
      <w:jc w:val="right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7C28" w:rsidRDefault="000E7C28">
    <w:pPr>
      <w:pStyle w:val="aa"/>
      <w:jc w:val="right"/>
    </w:pPr>
  </w:p>
  <w:p w:rsidR="000E7C28" w:rsidRDefault="000E7C2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66C4" w:rsidRDefault="00BB66C4" w:rsidP="00165A37">
      <w:r>
        <w:separator/>
      </w:r>
    </w:p>
  </w:footnote>
  <w:footnote w:type="continuationSeparator" w:id="0">
    <w:p w:rsidR="00BB66C4" w:rsidRDefault="00BB66C4" w:rsidP="00165A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D1E1F7A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1455143"/>
    <w:multiLevelType w:val="hybridMultilevel"/>
    <w:tmpl w:val="9CC84B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CE7251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>
    <w:nsid w:val="0E563621"/>
    <w:multiLevelType w:val="hybridMultilevel"/>
    <w:tmpl w:val="9C0E5890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">
    <w:nsid w:val="13833935"/>
    <w:multiLevelType w:val="hybridMultilevel"/>
    <w:tmpl w:val="2B5E32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CC2DA3"/>
    <w:multiLevelType w:val="multilevel"/>
    <w:tmpl w:val="94864A6C"/>
    <w:lvl w:ilvl="0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  <w:sz w:val="18"/>
      </w:rPr>
    </w:lvl>
    <w:lvl w:ilvl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6">
    <w:nsid w:val="17D62E20"/>
    <w:multiLevelType w:val="hybridMultilevel"/>
    <w:tmpl w:val="94864A6C"/>
    <w:lvl w:ilvl="0" w:tplc="79AC1694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  <w:sz w:val="18"/>
      </w:rPr>
    </w:lvl>
    <w:lvl w:ilvl="1" w:tplc="041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7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1C1636C9"/>
    <w:multiLevelType w:val="multilevel"/>
    <w:tmpl w:val="FE74740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07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CD833BE"/>
    <w:multiLevelType w:val="hybridMultilevel"/>
    <w:tmpl w:val="81422322"/>
    <w:lvl w:ilvl="0" w:tplc="0419000D">
      <w:start w:val="1"/>
      <w:numFmt w:val="bullet"/>
      <w:lvlText w:val=""/>
      <w:lvlJc w:val="left"/>
      <w:pPr>
        <w:ind w:left="149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2D4685"/>
    <w:multiLevelType w:val="multilevel"/>
    <w:tmpl w:val="48D460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6A6F39"/>
    <w:multiLevelType w:val="hybridMultilevel"/>
    <w:tmpl w:val="62BC21B4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2">
    <w:nsid w:val="3056049D"/>
    <w:multiLevelType w:val="hybridMultilevel"/>
    <w:tmpl w:val="35D47A20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3">
    <w:nsid w:val="3C2B784B"/>
    <w:multiLevelType w:val="multilevel"/>
    <w:tmpl w:val="3484185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eastAsia="Times New Roman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1A0697D"/>
    <w:multiLevelType w:val="hybridMultilevel"/>
    <w:tmpl w:val="68341D0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1D30C56"/>
    <w:multiLevelType w:val="multilevel"/>
    <w:tmpl w:val="DAC671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ascii="Arial" w:hAnsi="Arial" w:cs="Arial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Arial" w:hAnsi="Arial" w:cs="Arial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ascii="Arial" w:hAnsi="Arial" w:cs="Arial"/>
        <w:sz w:val="20"/>
        <w:szCs w:val="20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ascii="Arial" w:hAnsi="Arial" w:cs="Arial"/>
        <w:sz w:val="20"/>
        <w:szCs w:val="20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Arial" w:hAnsi="Arial" w:cs="Arial"/>
        <w:sz w:val="20"/>
        <w:szCs w:val="20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ascii="Arial" w:hAnsi="Arial" w:cs="Arial"/>
        <w:sz w:val="20"/>
        <w:szCs w:val="20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ascii="Arial" w:hAnsi="Arial" w:cs="Arial"/>
        <w:sz w:val="20"/>
        <w:szCs w:val="20"/>
      </w:rPr>
    </w:lvl>
  </w:abstractNum>
  <w:abstractNum w:abstractNumId="16">
    <w:nsid w:val="42DC413D"/>
    <w:multiLevelType w:val="hybridMultilevel"/>
    <w:tmpl w:val="FA74FE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8">
    <w:nsid w:val="48F77A8F"/>
    <w:multiLevelType w:val="hybridMultilevel"/>
    <w:tmpl w:val="1326FA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931132B"/>
    <w:multiLevelType w:val="hybridMultilevel"/>
    <w:tmpl w:val="3BD6E10E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0">
    <w:nsid w:val="571A51FB"/>
    <w:multiLevelType w:val="hybridMultilevel"/>
    <w:tmpl w:val="9BDE1E10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1">
    <w:nsid w:val="5A0D6AB0"/>
    <w:multiLevelType w:val="hybridMultilevel"/>
    <w:tmpl w:val="5C3A8296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2">
    <w:nsid w:val="5A1F3106"/>
    <w:multiLevelType w:val="hybridMultilevel"/>
    <w:tmpl w:val="ED6617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5F477EE6"/>
    <w:multiLevelType w:val="hybridMultilevel"/>
    <w:tmpl w:val="FE9E7B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2F34F3D"/>
    <w:multiLevelType w:val="multilevel"/>
    <w:tmpl w:val="DAC671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ascii="Arial" w:hAnsi="Arial" w:cs="Arial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Arial" w:hAnsi="Arial" w:cs="Arial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ascii="Arial" w:hAnsi="Arial" w:cs="Arial"/>
        <w:sz w:val="20"/>
        <w:szCs w:val="20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ascii="Arial" w:hAnsi="Arial" w:cs="Arial"/>
        <w:sz w:val="20"/>
        <w:szCs w:val="20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Arial" w:hAnsi="Arial" w:cs="Arial"/>
        <w:sz w:val="20"/>
        <w:szCs w:val="20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ascii="Arial" w:hAnsi="Arial" w:cs="Arial"/>
        <w:sz w:val="20"/>
        <w:szCs w:val="20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ascii="Arial" w:hAnsi="Arial" w:cs="Arial"/>
        <w:sz w:val="20"/>
        <w:szCs w:val="20"/>
      </w:rPr>
    </w:lvl>
  </w:abstractNum>
  <w:abstractNum w:abstractNumId="27">
    <w:nsid w:val="67E75EC1"/>
    <w:multiLevelType w:val="hybridMultilevel"/>
    <w:tmpl w:val="9BCEBB1C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8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7096CEC"/>
    <w:multiLevelType w:val="hybridMultilevel"/>
    <w:tmpl w:val="C7BAC450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5"/>
  </w:num>
  <w:num w:numId="3">
    <w:abstractNumId w:val="28"/>
  </w:num>
  <w:num w:numId="4">
    <w:abstractNumId w:val="7"/>
  </w:num>
  <w:num w:numId="5">
    <w:abstractNumId w:val="23"/>
  </w:num>
  <w:num w:numId="6">
    <w:abstractNumId w:val="16"/>
  </w:num>
  <w:num w:numId="7">
    <w:abstractNumId w:val="10"/>
  </w:num>
  <w:num w:numId="8">
    <w:abstractNumId w:val="8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22"/>
  </w:num>
  <w:num w:numId="10">
    <w:abstractNumId w:val="3"/>
  </w:num>
  <w:num w:numId="11">
    <w:abstractNumId w:val="4"/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29"/>
  </w:num>
  <w:num w:numId="17">
    <w:abstractNumId w:val="20"/>
  </w:num>
  <w:num w:numId="18">
    <w:abstractNumId w:val="27"/>
  </w:num>
  <w:num w:numId="19">
    <w:abstractNumId w:val="21"/>
  </w:num>
  <w:num w:numId="20">
    <w:abstractNumId w:val="11"/>
  </w:num>
  <w:num w:numId="21">
    <w:abstractNumId w:val="15"/>
  </w:num>
  <w:num w:numId="22">
    <w:abstractNumId w:val="26"/>
  </w:num>
  <w:num w:numId="23">
    <w:abstractNumId w:val="19"/>
  </w:num>
  <w:num w:numId="24">
    <w:abstractNumId w:val="9"/>
  </w:num>
  <w:num w:numId="25">
    <w:abstractNumId w:val="13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6"/>
  </w:num>
  <w:num w:numId="27">
    <w:abstractNumId w:val="0"/>
    <w:lvlOverride w:ilvl="0">
      <w:lvl w:ilvl="0">
        <w:numFmt w:val="bullet"/>
        <w:lvlText w:val="•"/>
        <w:legacy w:legacy="1" w:legacySpace="0" w:legacyIndent="27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8">
    <w:abstractNumId w:val="5"/>
  </w:num>
  <w:num w:numId="29">
    <w:abstractNumId w:val="1"/>
  </w:num>
  <w:num w:numId="30">
    <w:abstractNumId w:val="2"/>
  </w:num>
  <w:num w:numId="3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DAC"/>
    <w:rsid w:val="00006209"/>
    <w:rsid w:val="0003159A"/>
    <w:rsid w:val="00056F13"/>
    <w:rsid w:val="000A0000"/>
    <w:rsid w:val="000A2E31"/>
    <w:rsid w:val="000C13D6"/>
    <w:rsid w:val="000E5A87"/>
    <w:rsid w:val="000E7C28"/>
    <w:rsid w:val="00165A37"/>
    <w:rsid w:val="001665EE"/>
    <w:rsid w:val="00176949"/>
    <w:rsid w:val="00185027"/>
    <w:rsid w:val="001D15C6"/>
    <w:rsid w:val="001F28F8"/>
    <w:rsid w:val="00267302"/>
    <w:rsid w:val="0028098D"/>
    <w:rsid w:val="002A2C39"/>
    <w:rsid w:val="002B4338"/>
    <w:rsid w:val="002C4959"/>
    <w:rsid w:val="002D2903"/>
    <w:rsid w:val="002D34DF"/>
    <w:rsid w:val="002D3DAC"/>
    <w:rsid w:val="002D73F1"/>
    <w:rsid w:val="00367BB9"/>
    <w:rsid w:val="00371C15"/>
    <w:rsid w:val="003B059F"/>
    <w:rsid w:val="003D6497"/>
    <w:rsid w:val="004B1313"/>
    <w:rsid w:val="004E7C92"/>
    <w:rsid w:val="00506CEA"/>
    <w:rsid w:val="005109E4"/>
    <w:rsid w:val="0052054A"/>
    <w:rsid w:val="00524465"/>
    <w:rsid w:val="00563777"/>
    <w:rsid w:val="005675EC"/>
    <w:rsid w:val="005F00F4"/>
    <w:rsid w:val="00600037"/>
    <w:rsid w:val="00600567"/>
    <w:rsid w:val="006027A7"/>
    <w:rsid w:val="00604C5E"/>
    <w:rsid w:val="00612524"/>
    <w:rsid w:val="00691F6D"/>
    <w:rsid w:val="006950A8"/>
    <w:rsid w:val="006971FD"/>
    <w:rsid w:val="007013C7"/>
    <w:rsid w:val="007653A9"/>
    <w:rsid w:val="007800CB"/>
    <w:rsid w:val="007C6D81"/>
    <w:rsid w:val="007C6D82"/>
    <w:rsid w:val="007D0FEB"/>
    <w:rsid w:val="007F7275"/>
    <w:rsid w:val="008040D6"/>
    <w:rsid w:val="008629E4"/>
    <w:rsid w:val="008B58A0"/>
    <w:rsid w:val="00963D06"/>
    <w:rsid w:val="009B54CF"/>
    <w:rsid w:val="009C72BE"/>
    <w:rsid w:val="009D4300"/>
    <w:rsid w:val="009E35E4"/>
    <w:rsid w:val="00A00680"/>
    <w:rsid w:val="00A006E0"/>
    <w:rsid w:val="00A0669E"/>
    <w:rsid w:val="00A07852"/>
    <w:rsid w:val="00A44FE6"/>
    <w:rsid w:val="00A87EF6"/>
    <w:rsid w:val="00A954D5"/>
    <w:rsid w:val="00AB6706"/>
    <w:rsid w:val="00B87B63"/>
    <w:rsid w:val="00BB66C4"/>
    <w:rsid w:val="00BD7C77"/>
    <w:rsid w:val="00C1184B"/>
    <w:rsid w:val="00C2408C"/>
    <w:rsid w:val="00C75ADA"/>
    <w:rsid w:val="00CA34E8"/>
    <w:rsid w:val="00D9406C"/>
    <w:rsid w:val="00E1234E"/>
    <w:rsid w:val="00E616ED"/>
    <w:rsid w:val="00E71401"/>
    <w:rsid w:val="00EB7E07"/>
    <w:rsid w:val="00EF7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D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val="tt-RU" w:eastAsia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2D3DAC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1"/>
    <w:qFormat/>
    <w:rsid w:val="002D3DA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2D3DAC"/>
    <w:pPr>
      <w:widowControl/>
      <w:autoSpaceDE/>
      <w:autoSpaceDN/>
      <w:adjustRightInd/>
      <w:ind w:left="720"/>
      <w:contextualSpacing/>
    </w:pPr>
    <w:rPr>
      <w:rFonts w:eastAsia="Times New Roman"/>
      <w:sz w:val="24"/>
      <w:szCs w:val="24"/>
      <w:lang w:val="ru-RU" w:eastAsia="ru-RU"/>
    </w:rPr>
  </w:style>
  <w:style w:type="paragraph" w:customStyle="1" w:styleId="Default">
    <w:name w:val="Default"/>
    <w:rsid w:val="002D3DA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59"/>
    <w:rsid w:val="002D3DA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line number"/>
    <w:basedOn w:val="a0"/>
    <w:uiPriority w:val="99"/>
    <w:semiHidden/>
    <w:unhideWhenUsed/>
    <w:rsid w:val="00691F6D"/>
  </w:style>
  <w:style w:type="paragraph" w:styleId="a8">
    <w:name w:val="header"/>
    <w:basedOn w:val="a"/>
    <w:link w:val="a9"/>
    <w:uiPriority w:val="99"/>
    <w:unhideWhenUsed/>
    <w:rsid w:val="00165A37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65A37"/>
    <w:rPr>
      <w:rFonts w:ascii="Times New Roman" w:eastAsiaTheme="minorEastAsia" w:hAnsi="Times New Roman" w:cs="Times New Roman"/>
      <w:sz w:val="20"/>
      <w:szCs w:val="20"/>
      <w:lang w:val="tt-RU" w:eastAsia="tt-RU"/>
    </w:rPr>
  </w:style>
  <w:style w:type="paragraph" w:styleId="aa">
    <w:name w:val="footer"/>
    <w:basedOn w:val="a"/>
    <w:link w:val="ab"/>
    <w:uiPriority w:val="99"/>
    <w:unhideWhenUsed/>
    <w:rsid w:val="00165A37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65A37"/>
    <w:rPr>
      <w:rFonts w:ascii="Times New Roman" w:eastAsiaTheme="minorEastAsia" w:hAnsi="Times New Roman" w:cs="Times New Roman"/>
      <w:sz w:val="20"/>
      <w:szCs w:val="20"/>
      <w:lang w:val="tt-RU" w:eastAsia="tt-RU"/>
    </w:rPr>
  </w:style>
  <w:style w:type="paragraph" w:styleId="ac">
    <w:name w:val="Balloon Text"/>
    <w:basedOn w:val="a"/>
    <w:link w:val="ad"/>
    <w:uiPriority w:val="99"/>
    <w:semiHidden/>
    <w:unhideWhenUsed/>
    <w:rsid w:val="006971FD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6971FD"/>
    <w:rPr>
      <w:rFonts w:ascii="Segoe UI" w:eastAsiaTheme="minorEastAsia" w:hAnsi="Segoe UI" w:cs="Segoe UI"/>
      <w:sz w:val="18"/>
      <w:szCs w:val="18"/>
      <w:lang w:val="tt-RU" w:eastAsia="tt-RU"/>
    </w:rPr>
  </w:style>
  <w:style w:type="paragraph" w:customStyle="1" w:styleId="1">
    <w:name w:val="Стиль1"/>
    <w:basedOn w:val="a"/>
    <w:link w:val="10"/>
    <w:qFormat/>
    <w:rsid w:val="00EF7804"/>
    <w:pPr>
      <w:widowControl/>
      <w:autoSpaceDE/>
      <w:autoSpaceDN/>
      <w:adjustRightInd/>
    </w:pPr>
    <w:rPr>
      <w:rFonts w:eastAsia="Times New Roman"/>
      <w:bCs/>
      <w:color w:val="000000"/>
      <w:sz w:val="28"/>
      <w:szCs w:val="28"/>
      <w:lang w:val="ru-RU" w:eastAsia="ru-RU"/>
    </w:rPr>
  </w:style>
  <w:style w:type="character" w:customStyle="1" w:styleId="10">
    <w:name w:val="Стиль1 Знак"/>
    <w:basedOn w:val="a0"/>
    <w:link w:val="1"/>
    <w:rsid w:val="00EF7804"/>
    <w:rPr>
      <w:rFonts w:ascii="Times New Roman" w:eastAsia="Times New Roman" w:hAnsi="Times New Roman" w:cs="Times New Roman"/>
      <w:bCs/>
      <w:color w:val="000000"/>
      <w:sz w:val="28"/>
      <w:szCs w:val="28"/>
      <w:lang w:eastAsia="ru-RU"/>
    </w:rPr>
  </w:style>
  <w:style w:type="paragraph" w:styleId="ae">
    <w:name w:val="Normal (Web)"/>
    <w:basedOn w:val="a"/>
    <w:unhideWhenUsed/>
    <w:rsid w:val="00EF7804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  <w:lang w:val="ru-RU" w:eastAsia="ru-RU"/>
    </w:rPr>
  </w:style>
  <w:style w:type="character" w:styleId="af">
    <w:name w:val="Strong"/>
    <w:basedOn w:val="a0"/>
    <w:qFormat/>
    <w:rsid w:val="00EB7E07"/>
    <w:rPr>
      <w:b/>
      <w:bCs/>
    </w:rPr>
  </w:style>
  <w:style w:type="table" w:customStyle="1" w:styleId="2">
    <w:name w:val="Сетка таблицы2"/>
    <w:basedOn w:val="a1"/>
    <w:uiPriority w:val="59"/>
    <w:rsid w:val="008040D6"/>
    <w:pPr>
      <w:spacing w:after="0" w:line="240" w:lineRule="auto"/>
    </w:pPr>
    <w:rPr>
      <w:rFonts w:eastAsia="Calibri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D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val="tt-RU" w:eastAsia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2D3DAC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1"/>
    <w:qFormat/>
    <w:rsid w:val="002D3DA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2D3DAC"/>
    <w:pPr>
      <w:widowControl/>
      <w:autoSpaceDE/>
      <w:autoSpaceDN/>
      <w:adjustRightInd/>
      <w:ind w:left="720"/>
      <w:contextualSpacing/>
    </w:pPr>
    <w:rPr>
      <w:rFonts w:eastAsia="Times New Roman"/>
      <w:sz w:val="24"/>
      <w:szCs w:val="24"/>
      <w:lang w:val="ru-RU" w:eastAsia="ru-RU"/>
    </w:rPr>
  </w:style>
  <w:style w:type="paragraph" w:customStyle="1" w:styleId="Default">
    <w:name w:val="Default"/>
    <w:rsid w:val="002D3DA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59"/>
    <w:rsid w:val="002D3DA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line number"/>
    <w:basedOn w:val="a0"/>
    <w:uiPriority w:val="99"/>
    <w:semiHidden/>
    <w:unhideWhenUsed/>
    <w:rsid w:val="00691F6D"/>
  </w:style>
  <w:style w:type="paragraph" w:styleId="a8">
    <w:name w:val="header"/>
    <w:basedOn w:val="a"/>
    <w:link w:val="a9"/>
    <w:uiPriority w:val="99"/>
    <w:unhideWhenUsed/>
    <w:rsid w:val="00165A37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65A37"/>
    <w:rPr>
      <w:rFonts w:ascii="Times New Roman" w:eastAsiaTheme="minorEastAsia" w:hAnsi="Times New Roman" w:cs="Times New Roman"/>
      <w:sz w:val="20"/>
      <w:szCs w:val="20"/>
      <w:lang w:val="tt-RU" w:eastAsia="tt-RU"/>
    </w:rPr>
  </w:style>
  <w:style w:type="paragraph" w:styleId="aa">
    <w:name w:val="footer"/>
    <w:basedOn w:val="a"/>
    <w:link w:val="ab"/>
    <w:uiPriority w:val="99"/>
    <w:unhideWhenUsed/>
    <w:rsid w:val="00165A37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65A37"/>
    <w:rPr>
      <w:rFonts w:ascii="Times New Roman" w:eastAsiaTheme="minorEastAsia" w:hAnsi="Times New Roman" w:cs="Times New Roman"/>
      <w:sz w:val="20"/>
      <w:szCs w:val="20"/>
      <w:lang w:val="tt-RU" w:eastAsia="tt-RU"/>
    </w:rPr>
  </w:style>
  <w:style w:type="paragraph" w:styleId="ac">
    <w:name w:val="Balloon Text"/>
    <w:basedOn w:val="a"/>
    <w:link w:val="ad"/>
    <w:uiPriority w:val="99"/>
    <w:semiHidden/>
    <w:unhideWhenUsed/>
    <w:rsid w:val="006971FD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6971FD"/>
    <w:rPr>
      <w:rFonts w:ascii="Segoe UI" w:eastAsiaTheme="minorEastAsia" w:hAnsi="Segoe UI" w:cs="Segoe UI"/>
      <w:sz w:val="18"/>
      <w:szCs w:val="18"/>
      <w:lang w:val="tt-RU" w:eastAsia="tt-RU"/>
    </w:rPr>
  </w:style>
  <w:style w:type="paragraph" w:customStyle="1" w:styleId="1">
    <w:name w:val="Стиль1"/>
    <w:basedOn w:val="a"/>
    <w:link w:val="10"/>
    <w:qFormat/>
    <w:rsid w:val="00EF7804"/>
    <w:pPr>
      <w:widowControl/>
      <w:autoSpaceDE/>
      <w:autoSpaceDN/>
      <w:adjustRightInd/>
    </w:pPr>
    <w:rPr>
      <w:rFonts w:eastAsia="Times New Roman"/>
      <w:bCs/>
      <w:color w:val="000000"/>
      <w:sz w:val="28"/>
      <w:szCs w:val="28"/>
      <w:lang w:val="ru-RU" w:eastAsia="ru-RU"/>
    </w:rPr>
  </w:style>
  <w:style w:type="character" w:customStyle="1" w:styleId="10">
    <w:name w:val="Стиль1 Знак"/>
    <w:basedOn w:val="a0"/>
    <w:link w:val="1"/>
    <w:rsid w:val="00EF7804"/>
    <w:rPr>
      <w:rFonts w:ascii="Times New Roman" w:eastAsia="Times New Roman" w:hAnsi="Times New Roman" w:cs="Times New Roman"/>
      <w:bCs/>
      <w:color w:val="000000"/>
      <w:sz w:val="28"/>
      <w:szCs w:val="28"/>
      <w:lang w:eastAsia="ru-RU"/>
    </w:rPr>
  </w:style>
  <w:style w:type="paragraph" w:styleId="ae">
    <w:name w:val="Normal (Web)"/>
    <w:basedOn w:val="a"/>
    <w:unhideWhenUsed/>
    <w:rsid w:val="00EF7804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  <w:lang w:val="ru-RU" w:eastAsia="ru-RU"/>
    </w:rPr>
  </w:style>
  <w:style w:type="character" w:styleId="af">
    <w:name w:val="Strong"/>
    <w:basedOn w:val="a0"/>
    <w:qFormat/>
    <w:rsid w:val="00EB7E07"/>
    <w:rPr>
      <w:b/>
      <w:bCs/>
    </w:rPr>
  </w:style>
  <w:style w:type="table" w:customStyle="1" w:styleId="2">
    <w:name w:val="Сетка таблицы2"/>
    <w:basedOn w:val="a1"/>
    <w:uiPriority w:val="59"/>
    <w:rsid w:val="008040D6"/>
    <w:pPr>
      <w:spacing w:after="0" w:line="240" w:lineRule="auto"/>
    </w:pPr>
    <w:rPr>
      <w:rFonts w:eastAsia="Calibri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190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5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F3EF3A-BA07-4D6C-8C27-B5858B43F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1018</Words>
  <Characters>5803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CHip</cp:lastModifiedBy>
  <cp:revision>2</cp:revision>
  <cp:lastPrinted>2019-11-04T06:50:00Z</cp:lastPrinted>
  <dcterms:created xsi:type="dcterms:W3CDTF">2020-11-18T15:30:00Z</dcterms:created>
  <dcterms:modified xsi:type="dcterms:W3CDTF">2020-11-18T15:30:00Z</dcterms:modified>
</cp:coreProperties>
</file>